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6E9" w:rsidRDefault="00121996" w:rsidP="008E1A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64687"/>
            <wp:effectExtent l="0" t="0" r="3175" b="8255"/>
            <wp:docPr id="1" name="Рисунок 1" descr="C:\Users\Admin\Desktop\роспотребнадзор\АКТ ПРОВЕРКИ РОСПОТРЕБНАДЗОР\Скан_202304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роспотребнадзор\АКТ ПРОВЕРКИ РОСПОТРЕБНАДЗОР\Скан_2023041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996" w:rsidRDefault="00121996" w:rsidP="008E1AAD">
      <w:pPr>
        <w:rPr>
          <w:rFonts w:ascii="Times New Roman" w:hAnsi="Times New Roman" w:cs="Times New Roman"/>
          <w:b/>
          <w:sz w:val="28"/>
          <w:szCs w:val="28"/>
        </w:rPr>
      </w:pPr>
    </w:p>
    <w:p w:rsidR="00121996" w:rsidRDefault="00121996" w:rsidP="008E1AAD">
      <w:pPr>
        <w:rPr>
          <w:rFonts w:ascii="Times New Roman" w:hAnsi="Times New Roman" w:cs="Times New Roman"/>
          <w:b/>
          <w:sz w:val="28"/>
          <w:szCs w:val="28"/>
        </w:rPr>
      </w:pPr>
    </w:p>
    <w:p w:rsidR="007E29A6" w:rsidRPr="00224D20" w:rsidRDefault="007E29A6" w:rsidP="008E1AA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24D20">
        <w:rPr>
          <w:rFonts w:ascii="Times New Roman" w:hAnsi="Times New Roman" w:cs="Times New Roman"/>
          <w:b/>
          <w:sz w:val="28"/>
          <w:szCs w:val="28"/>
        </w:rPr>
        <w:lastRenderedPageBreak/>
        <w:t>Аналитическая часть</w:t>
      </w:r>
    </w:p>
    <w:p w:rsidR="007E29A6" w:rsidRPr="008E1AAD" w:rsidRDefault="007E29A6" w:rsidP="008E1AAD">
      <w:pPr>
        <w:rPr>
          <w:rFonts w:ascii="Times New Roman" w:hAnsi="Times New Roman" w:cs="Times New Roman"/>
          <w:sz w:val="28"/>
          <w:szCs w:val="28"/>
        </w:rPr>
      </w:pPr>
      <w:r w:rsidRPr="008E1AAD">
        <w:rPr>
          <w:rFonts w:ascii="Times New Roman" w:hAnsi="Times New Roman" w:cs="Times New Roman"/>
          <w:sz w:val="28"/>
          <w:szCs w:val="28"/>
        </w:rPr>
        <w:t>I</w:t>
      </w:r>
      <w:r w:rsidRPr="00224D20">
        <w:rPr>
          <w:rFonts w:ascii="Times New Roman" w:hAnsi="Times New Roman" w:cs="Times New Roman"/>
          <w:b/>
          <w:sz w:val="28"/>
          <w:szCs w:val="28"/>
        </w:rPr>
        <w:t>. Общие сведения об образовательной организации</w:t>
      </w:r>
    </w:p>
    <w:tbl>
      <w:tblPr>
        <w:tblW w:w="0" w:type="auto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1"/>
        <w:gridCol w:w="6044"/>
      </w:tblGrid>
      <w:tr w:rsidR="007E29A6" w:rsidRPr="008E1AAD" w:rsidTr="007E29A6">
        <w:tc>
          <w:tcPr>
            <w:tcW w:w="36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9A6" w:rsidRPr="008E1AAD" w:rsidRDefault="00F50E0B" w:rsidP="008E1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образовательной </w:t>
            </w:r>
            <w:r w:rsidR="007E29A6" w:rsidRPr="008E1AAD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65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9A6" w:rsidRPr="008E1AAD" w:rsidRDefault="00FF40DC" w:rsidP="008E1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0D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№ 8» Предгорного муниципального округа Ставропольского края  </w:t>
            </w:r>
          </w:p>
        </w:tc>
      </w:tr>
      <w:tr w:rsidR="007E29A6" w:rsidRPr="008E1AAD" w:rsidTr="007E29A6">
        <w:tc>
          <w:tcPr>
            <w:tcW w:w="36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9A6" w:rsidRPr="008E1AAD" w:rsidRDefault="007E29A6" w:rsidP="008E1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65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9A6" w:rsidRPr="008E1AAD" w:rsidRDefault="00FF40DC" w:rsidP="00FF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Демирчева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Михайловна</w:t>
            </w:r>
          </w:p>
        </w:tc>
      </w:tr>
      <w:tr w:rsidR="007E29A6" w:rsidRPr="008E1AAD" w:rsidTr="007E29A6">
        <w:tc>
          <w:tcPr>
            <w:tcW w:w="36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9A6" w:rsidRPr="008E1AAD" w:rsidRDefault="007E29A6" w:rsidP="008E1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Адрес организации</w:t>
            </w:r>
          </w:p>
        </w:tc>
        <w:tc>
          <w:tcPr>
            <w:tcW w:w="65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9A6" w:rsidRPr="008E1AAD" w:rsidRDefault="00FF40DC" w:rsidP="008E1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0DC">
              <w:rPr>
                <w:rFonts w:ascii="Times New Roman" w:hAnsi="Times New Roman" w:cs="Times New Roman"/>
                <w:sz w:val="28"/>
                <w:szCs w:val="28"/>
              </w:rPr>
              <w:t xml:space="preserve">357350, Ставропольский край, Предгорный район, ст. </w:t>
            </w:r>
            <w:proofErr w:type="spellStart"/>
            <w:r w:rsidRPr="00FF40DC">
              <w:rPr>
                <w:rFonts w:ascii="Times New Roman" w:hAnsi="Times New Roman" w:cs="Times New Roman"/>
                <w:sz w:val="28"/>
                <w:szCs w:val="28"/>
              </w:rPr>
              <w:t>Ессентукская</w:t>
            </w:r>
            <w:proofErr w:type="spellEnd"/>
            <w:r w:rsidRPr="00FF40DC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 w:rsidRPr="00FF40DC">
              <w:rPr>
                <w:rFonts w:ascii="Times New Roman" w:hAnsi="Times New Roman" w:cs="Times New Roman"/>
                <w:sz w:val="28"/>
                <w:szCs w:val="28"/>
              </w:rPr>
              <w:t>Этокская</w:t>
            </w:r>
            <w:proofErr w:type="spellEnd"/>
            <w:r w:rsidRPr="00FF40DC">
              <w:rPr>
                <w:rFonts w:ascii="Times New Roman" w:hAnsi="Times New Roman" w:cs="Times New Roman"/>
                <w:sz w:val="28"/>
                <w:szCs w:val="28"/>
              </w:rPr>
              <w:t>, д. 102</w:t>
            </w:r>
          </w:p>
        </w:tc>
      </w:tr>
      <w:tr w:rsidR="007E29A6" w:rsidRPr="008E1AAD" w:rsidTr="00F50E0B">
        <w:trPr>
          <w:trHeight w:val="615"/>
        </w:trPr>
        <w:tc>
          <w:tcPr>
            <w:tcW w:w="36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9A6" w:rsidRPr="008E1AAD" w:rsidRDefault="007E29A6" w:rsidP="008E1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Телефон, факс</w:t>
            </w:r>
          </w:p>
        </w:tc>
        <w:tc>
          <w:tcPr>
            <w:tcW w:w="65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40DC" w:rsidRPr="00FF40DC" w:rsidRDefault="00FF40DC" w:rsidP="00FF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0DC">
              <w:rPr>
                <w:rFonts w:ascii="Times New Roman" w:hAnsi="Times New Roman" w:cs="Times New Roman"/>
                <w:sz w:val="28"/>
                <w:szCs w:val="28"/>
              </w:rPr>
              <w:t>Тел/факс 8(87961) 5 29 01, 8(87961)2-36-68</w:t>
            </w:r>
          </w:p>
          <w:p w:rsidR="007E29A6" w:rsidRPr="008E1AAD" w:rsidRDefault="007E29A6" w:rsidP="008E1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9A6" w:rsidRPr="008E1AAD" w:rsidTr="007E29A6">
        <w:tc>
          <w:tcPr>
            <w:tcW w:w="36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9A6" w:rsidRPr="008E1AAD" w:rsidRDefault="007E29A6" w:rsidP="008E1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65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9A6" w:rsidRPr="00FF40DC" w:rsidRDefault="00FF40DC" w:rsidP="008E1A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mkdou8.pred@mail.ru</w:t>
            </w:r>
          </w:p>
        </w:tc>
      </w:tr>
      <w:tr w:rsidR="007E29A6" w:rsidRPr="008E1AAD" w:rsidTr="007E29A6">
        <w:tc>
          <w:tcPr>
            <w:tcW w:w="36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9A6" w:rsidRPr="008E1AAD" w:rsidRDefault="007E29A6" w:rsidP="008E1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65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9A6" w:rsidRPr="00FF40DC" w:rsidRDefault="00FF40DC" w:rsidP="008E1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АПМО СК</w:t>
            </w:r>
          </w:p>
        </w:tc>
      </w:tr>
      <w:tr w:rsidR="007E29A6" w:rsidRPr="008E1AAD" w:rsidTr="007E29A6">
        <w:tc>
          <w:tcPr>
            <w:tcW w:w="36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9A6" w:rsidRPr="008E1AAD" w:rsidRDefault="007E29A6" w:rsidP="008E1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Дата создания</w:t>
            </w:r>
          </w:p>
        </w:tc>
        <w:tc>
          <w:tcPr>
            <w:tcW w:w="65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9A6" w:rsidRPr="008E1AAD" w:rsidRDefault="007E29A6" w:rsidP="00FF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  <w:r w:rsidR="00FF40D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7E29A6" w:rsidRPr="008E1AAD" w:rsidTr="007E29A6">
        <w:tc>
          <w:tcPr>
            <w:tcW w:w="36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9A6" w:rsidRPr="008E1AAD" w:rsidRDefault="007E29A6" w:rsidP="008E1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Лицензия</w:t>
            </w:r>
          </w:p>
        </w:tc>
        <w:tc>
          <w:tcPr>
            <w:tcW w:w="65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9A6" w:rsidRPr="00302512" w:rsidRDefault="007E29A6" w:rsidP="0030251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14C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025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  <w:r w:rsidR="000314C0" w:rsidRPr="000314C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025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0314C0" w:rsidRPr="000314C0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3025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  <w:r w:rsidRPr="000314C0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3025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6486</w:t>
            </w:r>
          </w:p>
        </w:tc>
      </w:tr>
    </w:tbl>
    <w:p w:rsidR="007E29A6" w:rsidRPr="008E1AAD" w:rsidRDefault="00F50E0B" w:rsidP="003025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E29A6" w:rsidRPr="008E1AAD">
        <w:rPr>
          <w:rFonts w:ascii="Times New Roman" w:hAnsi="Times New Roman" w:cs="Times New Roman"/>
          <w:sz w:val="28"/>
          <w:szCs w:val="28"/>
        </w:rPr>
        <w:t>Муниципальное бюджетное дошкольное образовательное учреждение «Детский сад № </w:t>
      </w:r>
      <w:r w:rsidR="00FF40DC">
        <w:rPr>
          <w:rFonts w:ascii="Times New Roman" w:hAnsi="Times New Roman" w:cs="Times New Roman"/>
          <w:sz w:val="28"/>
          <w:szCs w:val="28"/>
        </w:rPr>
        <w:t>8</w:t>
      </w:r>
      <w:r w:rsidR="007E29A6" w:rsidRPr="008E1AAD">
        <w:rPr>
          <w:rFonts w:ascii="Times New Roman" w:hAnsi="Times New Roman" w:cs="Times New Roman"/>
          <w:sz w:val="28"/>
          <w:szCs w:val="28"/>
        </w:rPr>
        <w:t>»</w:t>
      </w:r>
      <w:r w:rsidR="00FF40DC">
        <w:rPr>
          <w:rFonts w:ascii="Times New Roman" w:hAnsi="Times New Roman" w:cs="Times New Roman"/>
          <w:sz w:val="28"/>
          <w:szCs w:val="28"/>
        </w:rPr>
        <w:t xml:space="preserve"> Предгорного муниципального округа Ставропольского края</w:t>
      </w:r>
      <w:r w:rsidR="007E29A6" w:rsidRPr="008E1AAD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224D20">
        <w:rPr>
          <w:rFonts w:ascii="Times New Roman" w:hAnsi="Times New Roman" w:cs="Times New Roman"/>
          <w:sz w:val="28"/>
          <w:szCs w:val="28"/>
        </w:rPr>
        <w:t>МБДОУ № 8</w:t>
      </w:r>
      <w:r w:rsidR="007E29A6" w:rsidRPr="008E1AAD">
        <w:rPr>
          <w:rFonts w:ascii="Times New Roman" w:hAnsi="Times New Roman" w:cs="Times New Roman"/>
          <w:sz w:val="28"/>
          <w:szCs w:val="28"/>
        </w:rPr>
        <w:t>) расположено в жилом районе города вдали от производящих предприятий и торговых мест. Здание Детского сада построено по типовому проекту. Проектная наполняемость на 1</w:t>
      </w:r>
      <w:r w:rsidR="00FF40DC">
        <w:rPr>
          <w:rFonts w:ascii="Times New Roman" w:hAnsi="Times New Roman" w:cs="Times New Roman"/>
          <w:sz w:val="28"/>
          <w:szCs w:val="28"/>
        </w:rPr>
        <w:t>40 мест. Общая площадь здания 972</w:t>
      </w:r>
      <w:r w:rsidR="007E29A6" w:rsidRPr="008E1AAD">
        <w:rPr>
          <w:rFonts w:ascii="Times New Roman" w:hAnsi="Times New Roman" w:cs="Times New Roman"/>
          <w:sz w:val="28"/>
          <w:szCs w:val="28"/>
        </w:rPr>
        <w:t xml:space="preserve"> кв. м, из них п</w:t>
      </w:r>
      <w:r w:rsidR="00FF40DC">
        <w:rPr>
          <w:rFonts w:ascii="Times New Roman" w:hAnsi="Times New Roman" w:cs="Times New Roman"/>
          <w:sz w:val="28"/>
          <w:szCs w:val="28"/>
        </w:rPr>
        <w:t>лощадь помещений, используемых н</w:t>
      </w:r>
      <w:r w:rsidR="007E29A6" w:rsidRPr="008E1AAD">
        <w:rPr>
          <w:rFonts w:ascii="Times New Roman" w:hAnsi="Times New Roman" w:cs="Times New Roman"/>
          <w:sz w:val="28"/>
          <w:szCs w:val="28"/>
        </w:rPr>
        <w:t xml:space="preserve">епосредственно для нужд образовательного процесса, </w:t>
      </w:r>
      <w:r w:rsidR="00022EC9">
        <w:rPr>
          <w:rFonts w:ascii="Times New Roman" w:hAnsi="Times New Roman" w:cs="Times New Roman"/>
          <w:sz w:val="28"/>
          <w:szCs w:val="28"/>
        </w:rPr>
        <w:t>539</w:t>
      </w:r>
      <w:r w:rsidR="00F04622">
        <w:rPr>
          <w:rFonts w:ascii="Times New Roman" w:hAnsi="Times New Roman" w:cs="Times New Roman"/>
          <w:sz w:val="28"/>
          <w:szCs w:val="28"/>
        </w:rPr>
        <w:t>.</w:t>
      </w:r>
      <w:r w:rsidR="00022EC9">
        <w:rPr>
          <w:rFonts w:ascii="Times New Roman" w:hAnsi="Times New Roman" w:cs="Times New Roman"/>
          <w:sz w:val="28"/>
          <w:szCs w:val="28"/>
        </w:rPr>
        <w:t>0</w:t>
      </w:r>
      <w:r w:rsidR="007E29A6" w:rsidRPr="008E1AAD">
        <w:rPr>
          <w:rFonts w:ascii="Times New Roman" w:hAnsi="Times New Roman" w:cs="Times New Roman"/>
          <w:sz w:val="28"/>
          <w:szCs w:val="28"/>
        </w:rPr>
        <w:t> кв. м.</w:t>
      </w:r>
    </w:p>
    <w:p w:rsidR="007E29A6" w:rsidRPr="008E1AAD" w:rsidRDefault="007E29A6" w:rsidP="00302512">
      <w:pPr>
        <w:jc w:val="both"/>
        <w:rPr>
          <w:rFonts w:ascii="Times New Roman" w:hAnsi="Times New Roman" w:cs="Times New Roman"/>
          <w:sz w:val="28"/>
          <w:szCs w:val="28"/>
        </w:rPr>
      </w:pPr>
      <w:r w:rsidRPr="00224D20">
        <w:rPr>
          <w:rFonts w:ascii="Times New Roman" w:hAnsi="Times New Roman" w:cs="Times New Roman"/>
          <w:b/>
          <w:sz w:val="28"/>
          <w:szCs w:val="28"/>
        </w:rPr>
        <w:t>Цель деятельности</w:t>
      </w:r>
      <w:r w:rsidRPr="008E1AAD">
        <w:rPr>
          <w:rFonts w:ascii="Times New Roman" w:hAnsi="Times New Roman" w:cs="Times New Roman"/>
          <w:sz w:val="28"/>
          <w:szCs w:val="28"/>
        </w:rPr>
        <w:t xml:space="preserve"> </w:t>
      </w:r>
      <w:r w:rsidR="00224D20" w:rsidRPr="00224D20">
        <w:rPr>
          <w:rFonts w:ascii="Times New Roman" w:hAnsi="Times New Roman" w:cs="Times New Roman"/>
          <w:sz w:val="28"/>
          <w:szCs w:val="28"/>
        </w:rPr>
        <w:t>МБДОУ № 8</w:t>
      </w:r>
      <w:r w:rsidRPr="008E1AAD">
        <w:rPr>
          <w:rFonts w:ascii="Times New Roman" w:hAnsi="Times New Roman" w:cs="Times New Roman"/>
          <w:sz w:val="28"/>
          <w:szCs w:val="28"/>
        </w:rPr>
        <w:t xml:space="preserve">– осуществление </w:t>
      </w:r>
      <w:r w:rsidR="00224D20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по </w:t>
      </w:r>
      <w:r w:rsidRPr="008E1AAD">
        <w:rPr>
          <w:rFonts w:ascii="Times New Roman" w:hAnsi="Times New Roman" w:cs="Times New Roman"/>
          <w:sz w:val="28"/>
          <w:szCs w:val="28"/>
        </w:rPr>
        <w:t>реализации образовательных программ дошкольного образования.</w:t>
      </w:r>
    </w:p>
    <w:p w:rsidR="007E29A6" w:rsidRPr="008E1AAD" w:rsidRDefault="007E29A6" w:rsidP="00302512">
      <w:pPr>
        <w:jc w:val="both"/>
        <w:rPr>
          <w:rFonts w:ascii="Times New Roman" w:hAnsi="Times New Roman" w:cs="Times New Roman"/>
          <w:sz w:val="28"/>
          <w:szCs w:val="28"/>
        </w:rPr>
      </w:pPr>
      <w:r w:rsidRPr="00224D20">
        <w:rPr>
          <w:rFonts w:ascii="Times New Roman" w:hAnsi="Times New Roman" w:cs="Times New Roman"/>
          <w:b/>
          <w:sz w:val="28"/>
          <w:szCs w:val="28"/>
        </w:rPr>
        <w:t>Предметом деятельности</w:t>
      </w:r>
      <w:r w:rsidRPr="008E1AAD">
        <w:rPr>
          <w:rFonts w:ascii="Times New Roman" w:hAnsi="Times New Roman" w:cs="Times New Roman"/>
          <w:sz w:val="28"/>
          <w:szCs w:val="28"/>
        </w:rPr>
        <w:t xml:space="preserve"> </w:t>
      </w:r>
      <w:r w:rsidR="00224D20" w:rsidRPr="00224D20">
        <w:rPr>
          <w:rFonts w:ascii="Times New Roman" w:hAnsi="Times New Roman" w:cs="Times New Roman"/>
          <w:sz w:val="28"/>
          <w:szCs w:val="28"/>
        </w:rPr>
        <w:t>МБДОУ № 8</w:t>
      </w:r>
      <w:r w:rsidR="007C1E66">
        <w:rPr>
          <w:rFonts w:ascii="Times New Roman" w:hAnsi="Times New Roman" w:cs="Times New Roman"/>
          <w:sz w:val="28"/>
          <w:szCs w:val="28"/>
        </w:rPr>
        <w:t xml:space="preserve"> </w:t>
      </w:r>
      <w:r w:rsidRPr="008E1AAD">
        <w:rPr>
          <w:rFonts w:ascii="Times New Roman" w:hAnsi="Times New Roman" w:cs="Times New Roman"/>
          <w:sz w:val="28"/>
          <w:szCs w:val="28"/>
        </w:rPr>
        <w:t xml:space="preserve">является формирование общей культуры, развитие физических, интеллектуальных, нравственных, </w:t>
      </w:r>
      <w:r w:rsidRPr="008E1AAD">
        <w:rPr>
          <w:rFonts w:ascii="Times New Roman" w:hAnsi="Times New Roman" w:cs="Times New Roman"/>
          <w:sz w:val="28"/>
          <w:szCs w:val="28"/>
        </w:rPr>
        <w:lastRenderedPageBreak/>
        <w:t>эстетических и личностных качеств, формирование предпосылок учебной деятельности, с</w:t>
      </w:r>
      <w:r w:rsidR="00224D20">
        <w:rPr>
          <w:rFonts w:ascii="Times New Roman" w:hAnsi="Times New Roman" w:cs="Times New Roman"/>
          <w:sz w:val="28"/>
          <w:szCs w:val="28"/>
        </w:rPr>
        <w:t xml:space="preserve">охранение и укрепление здоровья  </w:t>
      </w:r>
      <w:r w:rsidRPr="008E1AAD">
        <w:rPr>
          <w:rFonts w:ascii="Times New Roman" w:hAnsi="Times New Roman" w:cs="Times New Roman"/>
          <w:sz w:val="28"/>
          <w:szCs w:val="28"/>
        </w:rPr>
        <w:t>воспитанников.</w:t>
      </w:r>
    </w:p>
    <w:p w:rsidR="007E29A6" w:rsidRDefault="007E29A6" w:rsidP="00302512">
      <w:pPr>
        <w:jc w:val="both"/>
        <w:rPr>
          <w:rFonts w:ascii="Times New Roman" w:hAnsi="Times New Roman" w:cs="Times New Roman"/>
          <w:sz w:val="28"/>
          <w:szCs w:val="28"/>
        </w:rPr>
      </w:pPr>
      <w:r w:rsidRPr="00224D20">
        <w:rPr>
          <w:rFonts w:ascii="Times New Roman" w:hAnsi="Times New Roman" w:cs="Times New Roman"/>
          <w:b/>
          <w:sz w:val="28"/>
          <w:szCs w:val="28"/>
        </w:rPr>
        <w:t xml:space="preserve">Режим работы </w:t>
      </w:r>
      <w:r w:rsidR="00224D20" w:rsidRPr="00224D20">
        <w:rPr>
          <w:rFonts w:ascii="Times New Roman" w:hAnsi="Times New Roman" w:cs="Times New Roman"/>
          <w:b/>
          <w:sz w:val="28"/>
          <w:szCs w:val="28"/>
        </w:rPr>
        <w:t>МБДОУ № 8</w:t>
      </w:r>
      <w:r w:rsidR="00224D20">
        <w:rPr>
          <w:rFonts w:ascii="Times New Roman" w:hAnsi="Times New Roman" w:cs="Times New Roman"/>
          <w:sz w:val="28"/>
          <w:szCs w:val="28"/>
        </w:rPr>
        <w:t>:</w:t>
      </w:r>
    </w:p>
    <w:p w:rsidR="00224D20" w:rsidRDefault="00224D20" w:rsidP="00302512">
      <w:pPr>
        <w:jc w:val="both"/>
        <w:rPr>
          <w:rFonts w:ascii="Times New Roman" w:hAnsi="Times New Roman" w:cs="Times New Roman"/>
          <w:sz w:val="28"/>
          <w:szCs w:val="28"/>
        </w:rPr>
      </w:pPr>
      <w:r w:rsidRPr="00224D20">
        <w:rPr>
          <w:rFonts w:ascii="Times New Roman" w:hAnsi="Times New Roman" w:cs="Times New Roman"/>
          <w:sz w:val="28"/>
          <w:szCs w:val="28"/>
        </w:rPr>
        <w:t>Рабочая неделя – пятидневная, с понедельника по пятницу</w:t>
      </w:r>
    </w:p>
    <w:p w:rsidR="00224D20" w:rsidRPr="00224D20" w:rsidRDefault="00224D20" w:rsidP="0030251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4D20">
        <w:rPr>
          <w:rFonts w:ascii="Times New Roman" w:hAnsi="Times New Roman" w:cs="Times New Roman"/>
          <w:bCs/>
          <w:sz w:val="28"/>
          <w:szCs w:val="28"/>
        </w:rPr>
        <w:t>Государственные праздники, суббота, воскресенье - выходные дни.</w:t>
      </w:r>
    </w:p>
    <w:p w:rsidR="00224D20" w:rsidRDefault="00224D20" w:rsidP="00302512">
      <w:pPr>
        <w:jc w:val="both"/>
        <w:rPr>
          <w:rFonts w:ascii="Times New Roman" w:hAnsi="Times New Roman" w:cs="Times New Roman"/>
          <w:sz w:val="28"/>
          <w:szCs w:val="28"/>
        </w:rPr>
      </w:pPr>
      <w:r w:rsidRPr="00224D20">
        <w:rPr>
          <w:rFonts w:ascii="Times New Roman" w:hAnsi="Times New Roman" w:cs="Times New Roman"/>
          <w:sz w:val="28"/>
          <w:szCs w:val="28"/>
        </w:rPr>
        <w:t>Длительность пребывания детей в группах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24D20" w:rsidRPr="00224D20" w:rsidRDefault="0013448A" w:rsidP="00302512">
      <w:pPr>
        <w:pStyle w:val="aa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часов: </w:t>
      </w:r>
      <w:r w:rsidR="00224D20" w:rsidRPr="00224D20">
        <w:rPr>
          <w:rFonts w:ascii="Times New Roman" w:hAnsi="Times New Roman" w:cs="Times New Roman"/>
          <w:sz w:val="28"/>
          <w:szCs w:val="28"/>
        </w:rPr>
        <w:t>с 7:00 до 19:00.</w:t>
      </w:r>
    </w:p>
    <w:p w:rsidR="00224D20" w:rsidRPr="00224D20" w:rsidRDefault="00224D20" w:rsidP="00302512">
      <w:pPr>
        <w:pStyle w:val="aa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4D20">
        <w:rPr>
          <w:rFonts w:ascii="Times New Roman" w:hAnsi="Times New Roman" w:cs="Times New Roman"/>
          <w:bCs/>
          <w:sz w:val="28"/>
          <w:szCs w:val="28"/>
        </w:rPr>
        <w:t xml:space="preserve">10,5 часов: с 07.30 до 18.00 </w:t>
      </w:r>
    </w:p>
    <w:p w:rsidR="00224D20" w:rsidRPr="00224D20" w:rsidRDefault="00224D20" w:rsidP="00302512">
      <w:pPr>
        <w:pStyle w:val="aa"/>
        <w:numPr>
          <w:ilvl w:val="0"/>
          <w:numId w:val="1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4D20">
        <w:rPr>
          <w:rFonts w:ascii="Times New Roman" w:hAnsi="Times New Roman" w:cs="Times New Roman"/>
          <w:bCs/>
          <w:sz w:val="28"/>
          <w:szCs w:val="28"/>
        </w:rPr>
        <w:t xml:space="preserve">10 часов: с 07.30 до 17.30 </w:t>
      </w:r>
    </w:p>
    <w:p w:rsidR="00224D20" w:rsidRPr="008E1AAD" w:rsidRDefault="00224D20" w:rsidP="003025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29A6" w:rsidRPr="00224D20" w:rsidRDefault="007E29A6" w:rsidP="008E1AAD">
      <w:pPr>
        <w:rPr>
          <w:rFonts w:ascii="Times New Roman" w:hAnsi="Times New Roman" w:cs="Times New Roman"/>
          <w:b/>
          <w:sz w:val="28"/>
          <w:szCs w:val="28"/>
        </w:rPr>
      </w:pPr>
      <w:r w:rsidRPr="00224D20">
        <w:rPr>
          <w:rFonts w:ascii="Times New Roman" w:hAnsi="Times New Roman" w:cs="Times New Roman"/>
          <w:b/>
          <w:sz w:val="28"/>
          <w:szCs w:val="28"/>
        </w:rPr>
        <w:t>II. Оценка системы управления организации</w:t>
      </w:r>
    </w:p>
    <w:p w:rsidR="007E29A6" w:rsidRDefault="00224D20" w:rsidP="008E1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9"/>
        <w:gridCol w:w="6222"/>
      </w:tblGrid>
      <w:tr w:rsidR="00224D20" w:rsidRPr="00224D20" w:rsidTr="003E2353">
        <w:trPr>
          <w:trHeight w:val="683"/>
        </w:trPr>
        <w:tc>
          <w:tcPr>
            <w:tcW w:w="3383" w:type="dxa"/>
            <w:shd w:val="clear" w:color="auto" w:fill="auto"/>
          </w:tcPr>
          <w:p w:rsidR="00224D20" w:rsidRPr="00224D20" w:rsidRDefault="00224D20" w:rsidP="00224D2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4D20">
              <w:rPr>
                <w:rFonts w:ascii="Times New Roman" w:hAnsi="Times New Roman" w:cs="Times New Roman"/>
                <w:bCs/>
                <w:sz w:val="28"/>
                <w:szCs w:val="28"/>
              </w:rPr>
              <w:t>Орган управления</w:t>
            </w:r>
          </w:p>
        </w:tc>
        <w:tc>
          <w:tcPr>
            <w:tcW w:w="6324" w:type="dxa"/>
            <w:shd w:val="clear" w:color="auto" w:fill="auto"/>
          </w:tcPr>
          <w:p w:rsidR="00224D20" w:rsidRPr="00224D20" w:rsidRDefault="00224D20" w:rsidP="00224D2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4D20">
              <w:rPr>
                <w:rFonts w:ascii="Times New Roman" w:hAnsi="Times New Roman" w:cs="Times New Roman"/>
                <w:bCs/>
                <w:sz w:val="28"/>
                <w:szCs w:val="28"/>
              </w:rPr>
              <w:t>Функции органа управления</w:t>
            </w:r>
          </w:p>
        </w:tc>
      </w:tr>
      <w:tr w:rsidR="00224D20" w:rsidRPr="00224D20" w:rsidTr="003E2353">
        <w:trPr>
          <w:trHeight w:val="341"/>
        </w:trPr>
        <w:tc>
          <w:tcPr>
            <w:tcW w:w="3383" w:type="dxa"/>
            <w:shd w:val="clear" w:color="auto" w:fill="auto"/>
          </w:tcPr>
          <w:p w:rsidR="00224D20" w:rsidRPr="00224D20" w:rsidRDefault="00224D20" w:rsidP="00224D2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4D20">
              <w:rPr>
                <w:rFonts w:ascii="Times New Roman" w:hAnsi="Times New Roman" w:cs="Times New Roman"/>
                <w:bCs/>
                <w:sz w:val="28"/>
                <w:szCs w:val="28"/>
              </w:rPr>
              <w:t>Заведующий</w:t>
            </w:r>
          </w:p>
        </w:tc>
        <w:tc>
          <w:tcPr>
            <w:tcW w:w="6324" w:type="dxa"/>
            <w:shd w:val="clear" w:color="auto" w:fill="auto"/>
          </w:tcPr>
          <w:p w:rsidR="00224D20" w:rsidRPr="00224D20" w:rsidRDefault="00224D20" w:rsidP="00224D2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4D20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Контролирует работу и обеспечивает эффективное взаимодействие структурных подразделений учреждения, утверждает штатное расписание, отчетные документы учреждения, осуществляет общее руководство дошкольным учреждением.</w:t>
            </w:r>
          </w:p>
        </w:tc>
      </w:tr>
      <w:tr w:rsidR="00224D20" w:rsidRPr="00224D20" w:rsidTr="003E2353">
        <w:trPr>
          <w:trHeight w:val="341"/>
        </w:trPr>
        <w:tc>
          <w:tcPr>
            <w:tcW w:w="3383" w:type="dxa"/>
            <w:shd w:val="clear" w:color="auto" w:fill="auto"/>
          </w:tcPr>
          <w:p w:rsidR="00224D20" w:rsidRPr="00224D20" w:rsidRDefault="00224D20" w:rsidP="00224D2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4D20">
              <w:rPr>
                <w:rFonts w:ascii="Times New Roman" w:hAnsi="Times New Roman" w:cs="Times New Roman"/>
                <w:bCs/>
                <w:sz w:val="28"/>
                <w:szCs w:val="28"/>
              </w:rPr>
              <w:t>Управляющий совет</w:t>
            </w:r>
          </w:p>
        </w:tc>
        <w:tc>
          <w:tcPr>
            <w:tcW w:w="6324" w:type="dxa"/>
            <w:shd w:val="clear" w:color="auto" w:fill="auto"/>
          </w:tcPr>
          <w:p w:rsidR="00224D20" w:rsidRPr="00224D20" w:rsidRDefault="00224D20" w:rsidP="00224D2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4D20">
              <w:rPr>
                <w:rFonts w:ascii="Times New Roman" w:hAnsi="Times New Roman" w:cs="Times New Roman"/>
                <w:bCs/>
                <w:sz w:val="28"/>
                <w:szCs w:val="28"/>
              </w:rPr>
              <w:t>Рассматривает вопросы:</w:t>
            </w:r>
          </w:p>
          <w:p w:rsidR="00224D20" w:rsidRPr="00224D20" w:rsidRDefault="00224D20" w:rsidP="00224D2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4D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развития образовательного учреждения; - финансово-хозяйственной деятельности; </w:t>
            </w:r>
          </w:p>
          <w:p w:rsidR="00224D20" w:rsidRPr="00224D20" w:rsidRDefault="00224D20" w:rsidP="00224D2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4D20">
              <w:rPr>
                <w:rFonts w:ascii="Times New Roman" w:hAnsi="Times New Roman" w:cs="Times New Roman"/>
                <w:bCs/>
                <w:sz w:val="28"/>
                <w:szCs w:val="28"/>
              </w:rPr>
              <w:t>- материально-техническое обеспечение.</w:t>
            </w:r>
          </w:p>
        </w:tc>
      </w:tr>
      <w:tr w:rsidR="00224D20" w:rsidRPr="00224D20" w:rsidTr="003E2353">
        <w:trPr>
          <w:trHeight w:val="341"/>
        </w:trPr>
        <w:tc>
          <w:tcPr>
            <w:tcW w:w="3383" w:type="dxa"/>
            <w:shd w:val="clear" w:color="auto" w:fill="auto"/>
          </w:tcPr>
          <w:p w:rsidR="00224D20" w:rsidRPr="00224D20" w:rsidRDefault="00224D20" w:rsidP="00224D2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4D20">
              <w:rPr>
                <w:rFonts w:ascii="Times New Roman" w:hAnsi="Times New Roman" w:cs="Times New Roman"/>
                <w:bCs/>
                <w:sz w:val="28"/>
                <w:szCs w:val="28"/>
              </w:rPr>
              <w:t>Совет родителей</w:t>
            </w:r>
          </w:p>
        </w:tc>
        <w:tc>
          <w:tcPr>
            <w:tcW w:w="6324" w:type="dxa"/>
            <w:shd w:val="clear" w:color="auto" w:fill="auto"/>
          </w:tcPr>
          <w:p w:rsidR="00224D20" w:rsidRPr="00224D20" w:rsidRDefault="00224D20" w:rsidP="00224D2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4D20">
              <w:rPr>
                <w:rFonts w:ascii="Times New Roman" w:hAnsi="Times New Roman" w:cs="Times New Roman"/>
                <w:bCs/>
                <w:sz w:val="28"/>
                <w:szCs w:val="28"/>
              </w:rPr>
              <w:t>- защита прав и законных интересов воспитанников;</w:t>
            </w:r>
          </w:p>
          <w:p w:rsidR="00224D20" w:rsidRPr="00224D20" w:rsidRDefault="00224D20" w:rsidP="00224D2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4D20">
              <w:rPr>
                <w:rFonts w:ascii="Times New Roman" w:hAnsi="Times New Roman" w:cs="Times New Roman"/>
                <w:bCs/>
                <w:sz w:val="28"/>
                <w:szCs w:val="28"/>
              </w:rPr>
              <w:t>-организация работы с родителями воспитанников по разъяснению их прав и обязанностей;</w:t>
            </w:r>
          </w:p>
          <w:p w:rsidR="00224D20" w:rsidRPr="00224D20" w:rsidRDefault="00224D20" w:rsidP="00224D2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4D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-совершенствование условий для осуществления образовательного процесса, охраны жизни и здоровья воспитанников, свободного развития </w:t>
            </w:r>
            <w:r w:rsidRPr="00224D2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личности.</w:t>
            </w:r>
          </w:p>
          <w:p w:rsidR="00224D20" w:rsidRPr="00224D20" w:rsidRDefault="00224D20" w:rsidP="00224D2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24D20" w:rsidRPr="00224D20" w:rsidTr="003E2353">
        <w:trPr>
          <w:trHeight w:val="358"/>
        </w:trPr>
        <w:tc>
          <w:tcPr>
            <w:tcW w:w="3383" w:type="dxa"/>
            <w:shd w:val="clear" w:color="auto" w:fill="auto"/>
          </w:tcPr>
          <w:p w:rsidR="00224D20" w:rsidRPr="00224D20" w:rsidRDefault="00224D20" w:rsidP="00224D2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4D2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Педагогический совет</w:t>
            </w:r>
          </w:p>
        </w:tc>
        <w:tc>
          <w:tcPr>
            <w:tcW w:w="6324" w:type="dxa"/>
            <w:shd w:val="clear" w:color="auto" w:fill="auto"/>
          </w:tcPr>
          <w:p w:rsidR="00224D20" w:rsidRPr="00224D20" w:rsidRDefault="00224D20" w:rsidP="00224D2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4D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Осуществляет текущее руководство образовательной деятельностью учреждения, рассматривает вопросы: </w:t>
            </w:r>
          </w:p>
          <w:p w:rsidR="00224D20" w:rsidRPr="00224D20" w:rsidRDefault="00224D20" w:rsidP="00224D2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4D20">
              <w:rPr>
                <w:rFonts w:ascii="Times New Roman" w:hAnsi="Times New Roman" w:cs="Times New Roman"/>
                <w:bCs/>
                <w:sz w:val="28"/>
                <w:szCs w:val="28"/>
              </w:rPr>
              <w:t>- развития дополнительного образования;</w:t>
            </w:r>
          </w:p>
          <w:p w:rsidR="00224D20" w:rsidRPr="00224D20" w:rsidRDefault="00224D20" w:rsidP="00224D2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4D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регламентацию образовательных отношений;</w:t>
            </w:r>
          </w:p>
          <w:p w:rsidR="00224D20" w:rsidRPr="00224D20" w:rsidRDefault="00224D20" w:rsidP="00224D2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4D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разработки рабочих программ;</w:t>
            </w:r>
          </w:p>
          <w:p w:rsidR="00224D20" w:rsidRPr="00224D20" w:rsidRDefault="00224D20" w:rsidP="00224D2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4D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выбора учебных пособий, средств обучения и воспитания; - предметно-развивающая среда образовательного процесса;</w:t>
            </w:r>
          </w:p>
          <w:p w:rsidR="00224D20" w:rsidRPr="00224D20" w:rsidRDefault="00224D20" w:rsidP="00224D2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4D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аттестация, повышение квалификации педагогических работников; </w:t>
            </w:r>
          </w:p>
          <w:p w:rsidR="00224D20" w:rsidRPr="00224D20" w:rsidRDefault="00224D20" w:rsidP="00224D2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4D20">
              <w:rPr>
                <w:rFonts w:ascii="Times New Roman" w:hAnsi="Times New Roman" w:cs="Times New Roman"/>
                <w:bCs/>
                <w:sz w:val="28"/>
                <w:szCs w:val="28"/>
              </w:rPr>
              <w:t>- координация деятельности семинаров-практикумов, деловых столов, мастер-классов.</w:t>
            </w:r>
          </w:p>
        </w:tc>
      </w:tr>
      <w:tr w:rsidR="00224D20" w:rsidRPr="00224D20" w:rsidTr="003E2353">
        <w:trPr>
          <w:trHeight w:val="341"/>
        </w:trPr>
        <w:tc>
          <w:tcPr>
            <w:tcW w:w="3383" w:type="dxa"/>
            <w:shd w:val="clear" w:color="auto" w:fill="auto"/>
          </w:tcPr>
          <w:p w:rsidR="00224D20" w:rsidRPr="00224D20" w:rsidRDefault="00224D20" w:rsidP="00224D2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4D20">
              <w:rPr>
                <w:rFonts w:ascii="Times New Roman" w:hAnsi="Times New Roman" w:cs="Times New Roman"/>
                <w:bCs/>
                <w:sz w:val="28"/>
                <w:szCs w:val="28"/>
              </w:rPr>
              <w:t>Общее собрание работников</w:t>
            </w:r>
          </w:p>
        </w:tc>
        <w:tc>
          <w:tcPr>
            <w:tcW w:w="6324" w:type="dxa"/>
            <w:shd w:val="clear" w:color="auto" w:fill="auto"/>
          </w:tcPr>
          <w:p w:rsidR="00224D20" w:rsidRPr="00224D20" w:rsidRDefault="00224D20" w:rsidP="00224D2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4D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Реализует право работников участвовать в управлении образовательным учреждением, в том числе: </w:t>
            </w:r>
          </w:p>
          <w:p w:rsidR="00224D20" w:rsidRPr="00224D20" w:rsidRDefault="00224D20" w:rsidP="00224D2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4D20">
              <w:rPr>
                <w:rFonts w:ascii="Times New Roman" w:hAnsi="Times New Roman" w:cs="Times New Roman"/>
                <w:bCs/>
                <w:sz w:val="28"/>
                <w:szCs w:val="28"/>
              </w:rPr>
              <w:t>- участвовать в разработке и принятии коллективного договора, правил трудового распорядка, внесение изменений и дополнений к ним;</w:t>
            </w:r>
          </w:p>
          <w:p w:rsidR="00224D20" w:rsidRPr="00224D20" w:rsidRDefault="00224D20" w:rsidP="00224D2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4D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принимать локальные акты, которые регламентируют деятельность образовательного учреждения и связаны с правилами и обязанностями работников;</w:t>
            </w:r>
          </w:p>
          <w:p w:rsidR="00224D20" w:rsidRPr="00224D20" w:rsidRDefault="00224D20" w:rsidP="00224D2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4D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-разрешать конфликтные ситуации между работниками и администрацией образовательного учреждения;</w:t>
            </w:r>
          </w:p>
          <w:p w:rsidR="00224D20" w:rsidRPr="00224D20" w:rsidRDefault="00224D20" w:rsidP="00224D2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4D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вносить предложения по корректировке плана мероприятий организации, совершенствованию </w:t>
            </w:r>
            <w:r w:rsidRPr="00224D2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ее работы и развитию материальной базы.</w:t>
            </w:r>
          </w:p>
        </w:tc>
      </w:tr>
    </w:tbl>
    <w:p w:rsidR="00224D20" w:rsidRPr="008E1AAD" w:rsidRDefault="00224D20" w:rsidP="008E1AAD">
      <w:pPr>
        <w:rPr>
          <w:rFonts w:ascii="Times New Roman" w:hAnsi="Times New Roman" w:cs="Times New Roman"/>
          <w:sz w:val="28"/>
          <w:szCs w:val="28"/>
        </w:rPr>
      </w:pPr>
    </w:p>
    <w:p w:rsidR="007E29A6" w:rsidRPr="008E1AAD" w:rsidRDefault="0013448A" w:rsidP="00511B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B515A">
        <w:rPr>
          <w:rFonts w:ascii="Times New Roman" w:hAnsi="Times New Roman" w:cs="Times New Roman"/>
          <w:sz w:val="28"/>
          <w:szCs w:val="28"/>
        </w:rPr>
        <w:t>Структура</w:t>
      </w:r>
      <w:r w:rsidR="007E29A6" w:rsidRPr="008E1AAD">
        <w:rPr>
          <w:rFonts w:ascii="Times New Roman" w:hAnsi="Times New Roman" w:cs="Times New Roman"/>
          <w:sz w:val="28"/>
          <w:szCs w:val="28"/>
        </w:rPr>
        <w:t xml:space="preserve"> и система управления соответствуют специфике деятельности </w:t>
      </w:r>
      <w:r w:rsidR="001B515A">
        <w:rPr>
          <w:rFonts w:ascii="Times New Roman" w:hAnsi="Times New Roman" w:cs="Times New Roman"/>
          <w:sz w:val="28"/>
          <w:szCs w:val="28"/>
        </w:rPr>
        <w:t>МБДОУ № 8</w:t>
      </w:r>
      <w:r w:rsidR="007E29A6" w:rsidRPr="008E1AAD">
        <w:rPr>
          <w:rFonts w:ascii="Times New Roman" w:hAnsi="Times New Roman" w:cs="Times New Roman"/>
          <w:sz w:val="28"/>
          <w:szCs w:val="28"/>
        </w:rPr>
        <w:t>. По итогам 20</w:t>
      </w:r>
      <w:r w:rsidR="001B515A">
        <w:rPr>
          <w:rFonts w:ascii="Times New Roman" w:hAnsi="Times New Roman" w:cs="Times New Roman"/>
          <w:sz w:val="28"/>
          <w:szCs w:val="28"/>
        </w:rPr>
        <w:t>2</w:t>
      </w:r>
      <w:r w:rsidR="007C1E66">
        <w:rPr>
          <w:rFonts w:ascii="Times New Roman" w:hAnsi="Times New Roman" w:cs="Times New Roman"/>
          <w:sz w:val="28"/>
          <w:szCs w:val="28"/>
        </w:rPr>
        <w:t>2</w:t>
      </w:r>
      <w:r w:rsidR="007E29A6" w:rsidRPr="008E1AAD">
        <w:rPr>
          <w:rFonts w:ascii="Times New Roman" w:hAnsi="Times New Roman" w:cs="Times New Roman"/>
          <w:sz w:val="28"/>
          <w:szCs w:val="28"/>
        </w:rPr>
        <w:t xml:space="preserve"> года</w:t>
      </w:r>
      <w:r w:rsidR="00302512">
        <w:rPr>
          <w:rFonts w:ascii="Times New Roman" w:hAnsi="Times New Roman" w:cs="Times New Roman"/>
          <w:sz w:val="28"/>
          <w:szCs w:val="28"/>
        </w:rPr>
        <w:t xml:space="preserve"> </w:t>
      </w:r>
      <w:r w:rsidR="00511B1D">
        <w:rPr>
          <w:rFonts w:ascii="Times New Roman" w:hAnsi="Times New Roman" w:cs="Times New Roman"/>
          <w:sz w:val="28"/>
          <w:szCs w:val="28"/>
        </w:rPr>
        <w:t xml:space="preserve"> </w:t>
      </w:r>
      <w:r w:rsidR="007E29A6" w:rsidRPr="008E1AAD">
        <w:rPr>
          <w:rFonts w:ascii="Times New Roman" w:hAnsi="Times New Roman" w:cs="Times New Roman"/>
          <w:sz w:val="28"/>
          <w:szCs w:val="28"/>
        </w:rPr>
        <w:t xml:space="preserve">система управления </w:t>
      </w:r>
      <w:r w:rsidR="001B515A" w:rsidRPr="001B515A">
        <w:rPr>
          <w:rFonts w:ascii="Times New Roman" w:hAnsi="Times New Roman" w:cs="Times New Roman"/>
          <w:sz w:val="28"/>
          <w:szCs w:val="28"/>
        </w:rPr>
        <w:t>МБДОУ № 8</w:t>
      </w:r>
      <w:r w:rsidR="00F57337">
        <w:rPr>
          <w:rFonts w:ascii="Times New Roman" w:hAnsi="Times New Roman" w:cs="Times New Roman"/>
          <w:sz w:val="28"/>
          <w:szCs w:val="28"/>
        </w:rPr>
        <w:t xml:space="preserve"> </w:t>
      </w:r>
      <w:r w:rsidR="007E29A6" w:rsidRPr="008E1AAD">
        <w:rPr>
          <w:rFonts w:ascii="Times New Roman" w:hAnsi="Times New Roman" w:cs="Times New Roman"/>
          <w:sz w:val="28"/>
          <w:szCs w:val="28"/>
        </w:rPr>
        <w:t>оценивается как эффективная, позволяющая учесть мнение работников и всех участников образовательных отношений.</w:t>
      </w:r>
      <w:r w:rsidR="00511B1D">
        <w:rPr>
          <w:rFonts w:ascii="Times New Roman" w:hAnsi="Times New Roman" w:cs="Times New Roman"/>
          <w:sz w:val="28"/>
          <w:szCs w:val="28"/>
        </w:rPr>
        <w:t xml:space="preserve"> </w:t>
      </w:r>
      <w:r w:rsidR="00302512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="0030251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302512">
        <w:rPr>
          <w:rFonts w:ascii="Times New Roman" w:hAnsi="Times New Roman" w:cs="Times New Roman"/>
          <w:sz w:val="28"/>
          <w:szCs w:val="28"/>
        </w:rPr>
        <w:t xml:space="preserve"> года б</w:t>
      </w:r>
      <w:r w:rsidR="00511B1D">
        <w:rPr>
          <w:rFonts w:ascii="Times New Roman" w:hAnsi="Times New Roman" w:cs="Times New Roman"/>
          <w:sz w:val="28"/>
          <w:szCs w:val="28"/>
        </w:rPr>
        <w:t xml:space="preserve">ыло проведено </w:t>
      </w:r>
      <w:r w:rsidR="007C1E66">
        <w:rPr>
          <w:rFonts w:ascii="Times New Roman" w:hAnsi="Times New Roman" w:cs="Times New Roman"/>
          <w:sz w:val="28"/>
          <w:szCs w:val="28"/>
        </w:rPr>
        <w:t>3</w:t>
      </w:r>
      <w:r w:rsidR="00511B1D">
        <w:rPr>
          <w:rFonts w:ascii="Times New Roman" w:hAnsi="Times New Roman" w:cs="Times New Roman"/>
          <w:sz w:val="28"/>
          <w:szCs w:val="28"/>
        </w:rPr>
        <w:t xml:space="preserve"> заседания </w:t>
      </w:r>
      <w:r w:rsidR="00302512">
        <w:rPr>
          <w:rFonts w:ascii="Times New Roman" w:hAnsi="Times New Roman" w:cs="Times New Roman"/>
          <w:sz w:val="28"/>
          <w:szCs w:val="28"/>
        </w:rPr>
        <w:t>«</w:t>
      </w:r>
      <w:r w:rsidR="00511B1D">
        <w:rPr>
          <w:rFonts w:ascii="Times New Roman" w:hAnsi="Times New Roman" w:cs="Times New Roman"/>
          <w:sz w:val="28"/>
          <w:szCs w:val="28"/>
        </w:rPr>
        <w:t>Управляющего совета ДОУ</w:t>
      </w:r>
      <w:r w:rsidR="00302512">
        <w:rPr>
          <w:rFonts w:ascii="Times New Roman" w:hAnsi="Times New Roman" w:cs="Times New Roman"/>
          <w:sz w:val="28"/>
          <w:szCs w:val="28"/>
        </w:rPr>
        <w:t>»</w:t>
      </w:r>
      <w:r w:rsidR="00511B1D">
        <w:rPr>
          <w:rFonts w:ascii="Times New Roman" w:hAnsi="Times New Roman" w:cs="Times New Roman"/>
          <w:sz w:val="28"/>
          <w:szCs w:val="28"/>
        </w:rPr>
        <w:t>,</w:t>
      </w:r>
      <w:r w:rsidR="007C1E66">
        <w:rPr>
          <w:rFonts w:ascii="Times New Roman" w:hAnsi="Times New Roman" w:cs="Times New Roman"/>
          <w:sz w:val="28"/>
          <w:szCs w:val="28"/>
        </w:rPr>
        <w:t>2</w:t>
      </w:r>
      <w:r w:rsidR="00511B1D">
        <w:rPr>
          <w:rFonts w:ascii="Times New Roman" w:hAnsi="Times New Roman" w:cs="Times New Roman"/>
          <w:sz w:val="28"/>
          <w:szCs w:val="28"/>
        </w:rPr>
        <w:t xml:space="preserve"> заседания </w:t>
      </w:r>
      <w:r w:rsidR="00302512">
        <w:rPr>
          <w:rFonts w:ascii="Times New Roman" w:hAnsi="Times New Roman" w:cs="Times New Roman"/>
          <w:sz w:val="28"/>
          <w:szCs w:val="28"/>
        </w:rPr>
        <w:t>«</w:t>
      </w:r>
      <w:r w:rsidR="00511B1D">
        <w:rPr>
          <w:rFonts w:ascii="Times New Roman" w:hAnsi="Times New Roman" w:cs="Times New Roman"/>
          <w:sz w:val="28"/>
          <w:szCs w:val="28"/>
        </w:rPr>
        <w:t>Совета родителей</w:t>
      </w:r>
      <w:r w:rsidR="00302512">
        <w:rPr>
          <w:rFonts w:ascii="Times New Roman" w:hAnsi="Times New Roman" w:cs="Times New Roman"/>
          <w:sz w:val="28"/>
          <w:szCs w:val="28"/>
        </w:rPr>
        <w:t>»</w:t>
      </w:r>
      <w:r w:rsidR="00511B1D">
        <w:rPr>
          <w:rFonts w:ascii="Times New Roman" w:hAnsi="Times New Roman" w:cs="Times New Roman"/>
          <w:sz w:val="28"/>
          <w:szCs w:val="28"/>
        </w:rPr>
        <w:t xml:space="preserve">( </w:t>
      </w:r>
      <w:r w:rsidR="007C1E66">
        <w:rPr>
          <w:rFonts w:ascii="Times New Roman" w:hAnsi="Times New Roman" w:cs="Times New Roman"/>
          <w:sz w:val="28"/>
          <w:szCs w:val="28"/>
        </w:rPr>
        <w:t>в режиме он-</w:t>
      </w:r>
      <w:proofErr w:type="spellStart"/>
      <w:r w:rsidR="007C1E66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="007C1E66">
        <w:rPr>
          <w:rFonts w:ascii="Times New Roman" w:hAnsi="Times New Roman" w:cs="Times New Roman"/>
          <w:sz w:val="28"/>
          <w:szCs w:val="28"/>
        </w:rPr>
        <w:t xml:space="preserve"> конференции</w:t>
      </w:r>
      <w:r w:rsidR="00511B1D">
        <w:rPr>
          <w:rFonts w:ascii="Times New Roman" w:hAnsi="Times New Roman" w:cs="Times New Roman"/>
          <w:sz w:val="28"/>
          <w:szCs w:val="28"/>
        </w:rPr>
        <w:t xml:space="preserve">), 4 педагогических совета, </w:t>
      </w:r>
      <w:r w:rsidR="007C1E66">
        <w:rPr>
          <w:rFonts w:ascii="Times New Roman" w:hAnsi="Times New Roman" w:cs="Times New Roman"/>
          <w:sz w:val="28"/>
          <w:szCs w:val="28"/>
        </w:rPr>
        <w:t>6</w:t>
      </w:r>
      <w:r w:rsidR="00511B1D">
        <w:rPr>
          <w:rFonts w:ascii="Times New Roman" w:hAnsi="Times New Roman" w:cs="Times New Roman"/>
          <w:sz w:val="28"/>
          <w:szCs w:val="28"/>
        </w:rPr>
        <w:t xml:space="preserve"> собраний общего собрания работников.</w:t>
      </w:r>
      <w:r w:rsidR="007E29A6" w:rsidRPr="008E1AAD">
        <w:rPr>
          <w:rFonts w:ascii="Times New Roman" w:hAnsi="Times New Roman" w:cs="Times New Roman"/>
          <w:sz w:val="28"/>
          <w:szCs w:val="28"/>
        </w:rPr>
        <w:t xml:space="preserve"> В следующем году изменение системы управления не планируется.</w:t>
      </w:r>
    </w:p>
    <w:p w:rsidR="001B515A" w:rsidRDefault="001B515A" w:rsidP="00511B1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9A6" w:rsidRPr="001B515A" w:rsidRDefault="007E29A6" w:rsidP="008E1AAD">
      <w:pPr>
        <w:rPr>
          <w:rFonts w:ascii="Times New Roman" w:hAnsi="Times New Roman" w:cs="Times New Roman"/>
          <w:b/>
          <w:sz w:val="28"/>
          <w:szCs w:val="28"/>
        </w:rPr>
      </w:pPr>
      <w:r w:rsidRPr="001B515A">
        <w:rPr>
          <w:rFonts w:ascii="Times New Roman" w:hAnsi="Times New Roman" w:cs="Times New Roman"/>
          <w:b/>
          <w:sz w:val="28"/>
          <w:szCs w:val="28"/>
        </w:rPr>
        <w:t>III. Оценка образовательной деятельности</w:t>
      </w:r>
    </w:p>
    <w:p w:rsidR="007E29A6" w:rsidRPr="008E1AAD" w:rsidRDefault="0013448A" w:rsidP="008E1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E29A6" w:rsidRPr="008E1AAD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в </w:t>
      </w:r>
      <w:r w:rsidR="001B515A" w:rsidRPr="001B515A">
        <w:rPr>
          <w:rFonts w:ascii="Times New Roman" w:hAnsi="Times New Roman" w:cs="Times New Roman"/>
          <w:sz w:val="28"/>
          <w:szCs w:val="28"/>
        </w:rPr>
        <w:t>МБДОУ № 8</w:t>
      </w:r>
      <w:r w:rsidR="001B515A">
        <w:rPr>
          <w:rFonts w:ascii="Times New Roman" w:hAnsi="Times New Roman" w:cs="Times New Roman"/>
          <w:sz w:val="28"/>
          <w:szCs w:val="28"/>
        </w:rPr>
        <w:t xml:space="preserve"> </w:t>
      </w:r>
      <w:r w:rsidR="007E29A6" w:rsidRPr="008E1AAD">
        <w:rPr>
          <w:rFonts w:ascii="Times New Roman" w:hAnsi="Times New Roman" w:cs="Times New Roman"/>
          <w:sz w:val="28"/>
          <w:szCs w:val="28"/>
        </w:rPr>
        <w:t xml:space="preserve">организована в соответствии </w:t>
      </w:r>
      <w:proofErr w:type="gramStart"/>
      <w:r w:rsidR="007E29A6" w:rsidRPr="008E1AAD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="007E29A6" w:rsidRPr="008E1AAD">
        <w:rPr>
          <w:rFonts w:ascii="Times New Roman" w:hAnsi="Times New Roman" w:cs="Times New Roman"/>
          <w:sz w:val="28"/>
          <w:szCs w:val="28"/>
        </w:rPr>
        <w:t> </w:t>
      </w:r>
    </w:p>
    <w:p w:rsidR="001B515A" w:rsidRPr="001B515A" w:rsidRDefault="00A23CAF" w:rsidP="00E37E76">
      <w:pPr>
        <w:pStyle w:val="aa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anchor="/document/99/902389617/" w:history="1">
        <w:r w:rsidR="007E29A6" w:rsidRPr="008E1AAD">
          <w:rPr>
            <w:rStyle w:val="a9"/>
            <w:rFonts w:ascii="Times New Roman" w:hAnsi="Times New Roman" w:cs="Times New Roman"/>
            <w:sz w:val="28"/>
            <w:szCs w:val="28"/>
          </w:rPr>
          <w:t xml:space="preserve">Федеральным законом от </w:t>
        </w:r>
        <w:r w:rsidR="001B515A" w:rsidRPr="001B51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31 июля 2020г. № 304-ФЗ </w:t>
        </w:r>
      </w:hyperlink>
      <w:r w:rsidR="007E29A6" w:rsidRPr="008E1AAD">
        <w:rPr>
          <w:rFonts w:ascii="Times New Roman" w:hAnsi="Times New Roman" w:cs="Times New Roman"/>
          <w:sz w:val="28"/>
          <w:szCs w:val="28"/>
        </w:rPr>
        <w:t>  </w:t>
      </w:r>
      <w:r w:rsidR="001B515A" w:rsidRPr="001B515A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Федеральный закон «Об образовании в Российской Федерации» по вопросам воспитания обучающихся».</w:t>
      </w:r>
    </w:p>
    <w:p w:rsidR="001B515A" w:rsidRPr="00E37E76" w:rsidRDefault="001B515A" w:rsidP="00E37E76">
      <w:pPr>
        <w:pStyle w:val="ab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7E7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государственного образовательного стандарта дошкольного образования от 17 октября 2013 года № 1155</w:t>
      </w:r>
    </w:p>
    <w:p w:rsidR="007E29A6" w:rsidRPr="00E37E76" w:rsidRDefault="007E29A6" w:rsidP="00E37E76">
      <w:pPr>
        <w:pStyle w:val="ab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7E76">
        <w:rPr>
          <w:rFonts w:ascii="Times New Roman" w:hAnsi="Times New Roman" w:cs="Times New Roman"/>
          <w:sz w:val="28"/>
          <w:szCs w:val="28"/>
        </w:rPr>
        <w:t> </w:t>
      </w:r>
      <w:hyperlink r:id="rId11" w:anchor="/document/99/499023522/" w:history="1">
        <w:r w:rsidRPr="00E37E76">
          <w:rPr>
            <w:rStyle w:val="a9"/>
            <w:rFonts w:ascii="Times New Roman" w:hAnsi="Times New Roman" w:cs="Times New Roman"/>
            <w:sz w:val="28"/>
            <w:szCs w:val="28"/>
          </w:rPr>
          <w:t xml:space="preserve">СанПиН </w:t>
        </w:r>
        <w:r w:rsidR="0013448A" w:rsidRPr="00E37E76">
          <w:rPr>
            <w:rStyle w:val="a9"/>
            <w:rFonts w:ascii="Times New Roman" w:hAnsi="Times New Roman" w:cs="Times New Roman"/>
            <w:sz w:val="28"/>
            <w:szCs w:val="28"/>
          </w:rPr>
          <w:t xml:space="preserve">1.2.3685-21 </w:t>
        </w:r>
      </w:hyperlink>
      <w:r w:rsidRPr="00E37E76">
        <w:rPr>
          <w:rFonts w:ascii="Times New Roman" w:hAnsi="Times New Roman" w:cs="Times New Roman"/>
          <w:sz w:val="28"/>
          <w:szCs w:val="28"/>
        </w:rPr>
        <w:t>  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7E29A6" w:rsidRPr="00E37E76" w:rsidRDefault="007E29A6" w:rsidP="00E37E76">
      <w:pPr>
        <w:pStyle w:val="ab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7E76">
        <w:rPr>
          <w:rFonts w:ascii="Times New Roman" w:hAnsi="Times New Roman" w:cs="Times New Roman"/>
          <w:sz w:val="28"/>
          <w:szCs w:val="28"/>
        </w:rPr>
        <w:t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 </w:t>
      </w:r>
      <w:hyperlink r:id="rId12" w:anchor="/document/99/499057887/" w:history="1">
        <w:r w:rsidRPr="00E37E76">
          <w:rPr>
            <w:rStyle w:val="a9"/>
            <w:rFonts w:ascii="Times New Roman" w:hAnsi="Times New Roman" w:cs="Times New Roman"/>
            <w:sz w:val="28"/>
            <w:szCs w:val="28"/>
          </w:rPr>
          <w:t>ФГОС дошкольного образования</w:t>
        </w:r>
      </w:hyperlink>
      <w:r w:rsidRPr="00E37E76">
        <w:rPr>
          <w:rFonts w:ascii="Times New Roman" w:hAnsi="Times New Roman" w:cs="Times New Roman"/>
          <w:sz w:val="28"/>
          <w:szCs w:val="28"/>
        </w:rPr>
        <w:t>, с учетом примерной образовательной программы дошкольного образования, санитарно-эпидемиологическими правилами и нормативами, с учетом недельной нагрузки.</w:t>
      </w:r>
    </w:p>
    <w:p w:rsidR="0013448A" w:rsidRPr="00302512" w:rsidRDefault="00302512" w:rsidP="008E1AAD">
      <w:pPr>
        <w:pStyle w:val="ab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Уставом МБДОУ№ 8</w:t>
      </w:r>
    </w:p>
    <w:p w:rsidR="001B515A" w:rsidRDefault="0013448A" w:rsidP="008E1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B515A" w:rsidRPr="001B515A">
        <w:rPr>
          <w:rFonts w:ascii="Times New Roman" w:hAnsi="Times New Roman" w:cs="Times New Roman"/>
          <w:sz w:val="28"/>
          <w:szCs w:val="28"/>
        </w:rPr>
        <w:t xml:space="preserve">МБДОУ № 8 </w:t>
      </w:r>
      <w:r w:rsidR="007E29A6" w:rsidRPr="008E1AAD">
        <w:rPr>
          <w:rFonts w:ascii="Times New Roman" w:hAnsi="Times New Roman" w:cs="Times New Roman"/>
          <w:sz w:val="28"/>
          <w:szCs w:val="28"/>
        </w:rPr>
        <w:t xml:space="preserve">посещают </w:t>
      </w:r>
      <w:r w:rsidR="001B515A">
        <w:rPr>
          <w:rFonts w:ascii="Times New Roman" w:hAnsi="Times New Roman" w:cs="Times New Roman"/>
          <w:sz w:val="28"/>
          <w:szCs w:val="28"/>
        </w:rPr>
        <w:t>2</w:t>
      </w:r>
      <w:r w:rsidR="007C1E66">
        <w:rPr>
          <w:rFonts w:ascii="Times New Roman" w:hAnsi="Times New Roman" w:cs="Times New Roman"/>
          <w:sz w:val="28"/>
          <w:szCs w:val="28"/>
        </w:rPr>
        <w:t>28</w:t>
      </w:r>
      <w:r w:rsidR="007E29A6" w:rsidRPr="008E1AAD">
        <w:rPr>
          <w:rFonts w:ascii="Times New Roman" w:hAnsi="Times New Roman" w:cs="Times New Roman"/>
          <w:sz w:val="28"/>
          <w:szCs w:val="28"/>
        </w:rPr>
        <w:t xml:space="preserve"> воспитанников в возрасте от 2 до 7 лет.</w:t>
      </w:r>
    </w:p>
    <w:p w:rsidR="001B515A" w:rsidRDefault="007E29A6" w:rsidP="008E1AAD">
      <w:pPr>
        <w:rPr>
          <w:rFonts w:ascii="Times New Roman" w:hAnsi="Times New Roman" w:cs="Times New Roman"/>
          <w:sz w:val="28"/>
          <w:szCs w:val="28"/>
        </w:rPr>
      </w:pPr>
      <w:r w:rsidRPr="008E1AAD">
        <w:rPr>
          <w:rFonts w:ascii="Times New Roman" w:hAnsi="Times New Roman" w:cs="Times New Roman"/>
          <w:sz w:val="28"/>
          <w:szCs w:val="28"/>
        </w:rPr>
        <w:t xml:space="preserve"> В </w:t>
      </w:r>
      <w:r w:rsidR="001B515A" w:rsidRPr="001B515A">
        <w:rPr>
          <w:rFonts w:ascii="Times New Roman" w:hAnsi="Times New Roman" w:cs="Times New Roman"/>
          <w:sz w:val="28"/>
          <w:szCs w:val="28"/>
        </w:rPr>
        <w:t xml:space="preserve">МБДОУ № 8 </w:t>
      </w:r>
      <w:r w:rsidRPr="008E1AAD">
        <w:rPr>
          <w:rFonts w:ascii="Times New Roman" w:hAnsi="Times New Roman" w:cs="Times New Roman"/>
          <w:sz w:val="28"/>
          <w:szCs w:val="28"/>
        </w:rPr>
        <w:t xml:space="preserve">сформировано </w:t>
      </w:r>
      <w:r w:rsidR="001B515A">
        <w:rPr>
          <w:rFonts w:ascii="Times New Roman" w:hAnsi="Times New Roman" w:cs="Times New Roman"/>
          <w:sz w:val="28"/>
          <w:szCs w:val="28"/>
        </w:rPr>
        <w:t>5</w:t>
      </w:r>
      <w:r w:rsidRPr="008E1AAD">
        <w:rPr>
          <w:rFonts w:ascii="Times New Roman" w:hAnsi="Times New Roman" w:cs="Times New Roman"/>
          <w:sz w:val="28"/>
          <w:szCs w:val="28"/>
        </w:rPr>
        <w:t xml:space="preserve"> групп </w:t>
      </w:r>
      <w:r w:rsidRPr="001B515A">
        <w:rPr>
          <w:rFonts w:ascii="Times New Roman" w:hAnsi="Times New Roman" w:cs="Times New Roman"/>
          <w:b/>
          <w:sz w:val="28"/>
          <w:szCs w:val="28"/>
        </w:rPr>
        <w:t>общеразвивающей направленности</w:t>
      </w:r>
      <w:r w:rsidR="001B515A">
        <w:rPr>
          <w:rFonts w:ascii="Times New Roman" w:hAnsi="Times New Roman" w:cs="Times New Roman"/>
          <w:sz w:val="28"/>
          <w:szCs w:val="28"/>
        </w:rPr>
        <w:t>:</w:t>
      </w:r>
    </w:p>
    <w:p w:rsidR="007E29A6" w:rsidRPr="008E1AAD" w:rsidRDefault="001B515A" w:rsidP="003025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E29A6" w:rsidRPr="008E1A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раннего возраста</w:t>
      </w:r>
      <w:r w:rsidR="007017BF">
        <w:rPr>
          <w:rFonts w:ascii="Times New Roman" w:hAnsi="Times New Roman" w:cs="Times New Roman"/>
          <w:sz w:val="28"/>
          <w:szCs w:val="28"/>
        </w:rPr>
        <w:t xml:space="preserve"> – по </w:t>
      </w:r>
      <w:r w:rsidR="007C1E66">
        <w:rPr>
          <w:rFonts w:ascii="Times New Roman" w:hAnsi="Times New Roman" w:cs="Times New Roman"/>
          <w:sz w:val="28"/>
          <w:szCs w:val="28"/>
        </w:rPr>
        <w:t>14</w:t>
      </w:r>
      <w:r w:rsidR="007E29A6" w:rsidRPr="008E1AAD">
        <w:rPr>
          <w:rFonts w:ascii="Times New Roman" w:hAnsi="Times New Roman" w:cs="Times New Roman"/>
          <w:sz w:val="28"/>
          <w:szCs w:val="28"/>
        </w:rPr>
        <w:t xml:space="preserve"> </w:t>
      </w:r>
      <w:r w:rsidR="00E37E76">
        <w:rPr>
          <w:rFonts w:ascii="Times New Roman" w:hAnsi="Times New Roman" w:cs="Times New Roman"/>
          <w:sz w:val="28"/>
          <w:szCs w:val="28"/>
        </w:rPr>
        <w:t>детей</w:t>
      </w:r>
      <w:r w:rsidR="007E29A6" w:rsidRPr="008E1AAD">
        <w:rPr>
          <w:rFonts w:ascii="Times New Roman" w:hAnsi="Times New Roman" w:cs="Times New Roman"/>
          <w:sz w:val="28"/>
          <w:szCs w:val="28"/>
        </w:rPr>
        <w:t>;</w:t>
      </w:r>
    </w:p>
    <w:p w:rsidR="007E29A6" w:rsidRPr="008E1AAD" w:rsidRDefault="007E29A6" w:rsidP="00302512">
      <w:pPr>
        <w:jc w:val="both"/>
        <w:rPr>
          <w:rFonts w:ascii="Times New Roman" w:hAnsi="Times New Roman" w:cs="Times New Roman"/>
          <w:sz w:val="28"/>
          <w:szCs w:val="28"/>
        </w:rPr>
      </w:pPr>
      <w:r w:rsidRPr="008E1AAD">
        <w:rPr>
          <w:rFonts w:ascii="Times New Roman" w:hAnsi="Times New Roman" w:cs="Times New Roman"/>
          <w:sz w:val="28"/>
          <w:szCs w:val="28"/>
        </w:rPr>
        <w:t xml:space="preserve">1 </w:t>
      </w:r>
      <w:r w:rsidR="001B515A">
        <w:rPr>
          <w:rFonts w:ascii="Times New Roman" w:hAnsi="Times New Roman" w:cs="Times New Roman"/>
          <w:sz w:val="28"/>
          <w:szCs w:val="28"/>
        </w:rPr>
        <w:t>младшая</w:t>
      </w:r>
      <w:r w:rsidRPr="008E1AAD">
        <w:rPr>
          <w:rFonts w:ascii="Times New Roman" w:hAnsi="Times New Roman" w:cs="Times New Roman"/>
          <w:sz w:val="28"/>
          <w:szCs w:val="28"/>
        </w:rPr>
        <w:t xml:space="preserve"> группа – </w:t>
      </w:r>
      <w:r w:rsidR="007C1E66">
        <w:rPr>
          <w:rFonts w:ascii="Times New Roman" w:hAnsi="Times New Roman" w:cs="Times New Roman"/>
          <w:sz w:val="28"/>
          <w:szCs w:val="28"/>
        </w:rPr>
        <w:t>45</w:t>
      </w:r>
      <w:r w:rsidRPr="008E1AAD">
        <w:rPr>
          <w:rFonts w:ascii="Times New Roman" w:hAnsi="Times New Roman" w:cs="Times New Roman"/>
          <w:sz w:val="28"/>
          <w:szCs w:val="28"/>
        </w:rPr>
        <w:t xml:space="preserve"> </w:t>
      </w:r>
      <w:r w:rsidR="006E2D17">
        <w:rPr>
          <w:rFonts w:ascii="Times New Roman" w:hAnsi="Times New Roman" w:cs="Times New Roman"/>
          <w:sz w:val="28"/>
          <w:szCs w:val="28"/>
        </w:rPr>
        <w:t>детей;</w:t>
      </w:r>
    </w:p>
    <w:p w:rsidR="007E29A6" w:rsidRPr="008E1AAD" w:rsidRDefault="007E29A6" w:rsidP="00302512">
      <w:pPr>
        <w:jc w:val="both"/>
        <w:rPr>
          <w:rFonts w:ascii="Times New Roman" w:hAnsi="Times New Roman" w:cs="Times New Roman"/>
          <w:sz w:val="28"/>
          <w:szCs w:val="28"/>
        </w:rPr>
      </w:pPr>
      <w:r w:rsidRPr="008E1AAD">
        <w:rPr>
          <w:rFonts w:ascii="Times New Roman" w:hAnsi="Times New Roman" w:cs="Times New Roman"/>
          <w:sz w:val="28"/>
          <w:szCs w:val="28"/>
        </w:rPr>
        <w:lastRenderedPageBreak/>
        <w:t xml:space="preserve">1 </w:t>
      </w:r>
      <w:r w:rsidR="001B515A">
        <w:rPr>
          <w:rFonts w:ascii="Times New Roman" w:hAnsi="Times New Roman" w:cs="Times New Roman"/>
          <w:sz w:val="28"/>
          <w:szCs w:val="28"/>
        </w:rPr>
        <w:t xml:space="preserve">средняя </w:t>
      </w:r>
      <w:r w:rsidRPr="008E1AAD">
        <w:rPr>
          <w:rFonts w:ascii="Times New Roman" w:hAnsi="Times New Roman" w:cs="Times New Roman"/>
          <w:sz w:val="28"/>
          <w:szCs w:val="28"/>
        </w:rPr>
        <w:t xml:space="preserve">группа – </w:t>
      </w:r>
      <w:r w:rsidR="00245B14">
        <w:rPr>
          <w:rFonts w:ascii="Times New Roman" w:hAnsi="Times New Roman" w:cs="Times New Roman"/>
          <w:sz w:val="28"/>
          <w:szCs w:val="28"/>
        </w:rPr>
        <w:t>4</w:t>
      </w:r>
      <w:r w:rsidR="007C1E66">
        <w:rPr>
          <w:rFonts w:ascii="Times New Roman" w:hAnsi="Times New Roman" w:cs="Times New Roman"/>
          <w:sz w:val="28"/>
          <w:szCs w:val="28"/>
        </w:rPr>
        <w:t>0</w:t>
      </w:r>
      <w:r w:rsidR="007017BF" w:rsidRPr="007017BF">
        <w:rPr>
          <w:rFonts w:ascii="Times New Roman" w:hAnsi="Times New Roman" w:cs="Times New Roman"/>
          <w:sz w:val="28"/>
          <w:szCs w:val="28"/>
        </w:rPr>
        <w:t xml:space="preserve"> </w:t>
      </w:r>
      <w:r w:rsidR="000203E8">
        <w:rPr>
          <w:rFonts w:ascii="Times New Roman" w:hAnsi="Times New Roman" w:cs="Times New Roman"/>
          <w:sz w:val="28"/>
          <w:szCs w:val="28"/>
        </w:rPr>
        <w:t>детей</w:t>
      </w:r>
      <w:r w:rsidRPr="008E1AAD">
        <w:rPr>
          <w:rFonts w:ascii="Times New Roman" w:hAnsi="Times New Roman" w:cs="Times New Roman"/>
          <w:sz w:val="28"/>
          <w:szCs w:val="28"/>
        </w:rPr>
        <w:t>;</w:t>
      </w:r>
    </w:p>
    <w:p w:rsidR="001B515A" w:rsidRDefault="007E29A6" w:rsidP="00302512">
      <w:pPr>
        <w:jc w:val="both"/>
        <w:rPr>
          <w:rFonts w:ascii="Times New Roman" w:hAnsi="Times New Roman" w:cs="Times New Roman"/>
          <w:sz w:val="28"/>
          <w:szCs w:val="28"/>
        </w:rPr>
      </w:pPr>
      <w:r w:rsidRPr="008E1AAD">
        <w:rPr>
          <w:rFonts w:ascii="Times New Roman" w:hAnsi="Times New Roman" w:cs="Times New Roman"/>
          <w:sz w:val="28"/>
          <w:szCs w:val="28"/>
        </w:rPr>
        <w:t xml:space="preserve">1 </w:t>
      </w:r>
      <w:proofErr w:type="gramStart"/>
      <w:r w:rsidR="001B515A">
        <w:rPr>
          <w:rFonts w:ascii="Times New Roman" w:hAnsi="Times New Roman" w:cs="Times New Roman"/>
          <w:sz w:val="28"/>
          <w:szCs w:val="28"/>
        </w:rPr>
        <w:t>старш</w:t>
      </w:r>
      <w:r w:rsidR="007C1E66">
        <w:rPr>
          <w:rFonts w:ascii="Times New Roman" w:hAnsi="Times New Roman" w:cs="Times New Roman"/>
          <w:sz w:val="28"/>
          <w:szCs w:val="28"/>
        </w:rPr>
        <w:t>ая</w:t>
      </w:r>
      <w:proofErr w:type="gramEnd"/>
      <w:r w:rsidR="007C1E66">
        <w:rPr>
          <w:rFonts w:ascii="Times New Roman" w:hAnsi="Times New Roman" w:cs="Times New Roman"/>
          <w:sz w:val="28"/>
          <w:szCs w:val="28"/>
        </w:rPr>
        <w:t xml:space="preserve"> 36 детей</w:t>
      </w:r>
      <w:r w:rsidR="007017BF">
        <w:rPr>
          <w:rFonts w:ascii="Times New Roman" w:hAnsi="Times New Roman" w:cs="Times New Roman"/>
          <w:sz w:val="28"/>
          <w:szCs w:val="28"/>
        </w:rPr>
        <w:t>;</w:t>
      </w:r>
    </w:p>
    <w:p w:rsidR="007E29A6" w:rsidRDefault="001B515A" w:rsidP="003025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E29A6" w:rsidRPr="008E1AAD">
        <w:rPr>
          <w:rFonts w:ascii="Times New Roman" w:hAnsi="Times New Roman" w:cs="Times New Roman"/>
          <w:sz w:val="28"/>
          <w:szCs w:val="28"/>
        </w:rPr>
        <w:t>подготовите</w:t>
      </w:r>
      <w:r>
        <w:rPr>
          <w:rFonts w:ascii="Times New Roman" w:hAnsi="Times New Roman" w:cs="Times New Roman"/>
          <w:sz w:val="28"/>
          <w:szCs w:val="28"/>
        </w:rPr>
        <w:t>льная к школе группа –</w:t>
      </w:r>
      <w:r w:rsidR="007C1E66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7BF" w:rsidRPr="007017BF">
        <w:rPr>
          <w:rFonts w:ascii="Times New Roman" w:hAnsi="Times New Roman" w:cs="Times New Roman"/>
          <w:sz w:val="28"/>
          <w:szCs w:val="28"/>
        </w:rPr>
        <w:t>ребенк</w:t>
      </w:r>
      <w:r w:rsidR="007C1E66">
        <w:rPr>
          <w:rFonts w:ascii="Times New Roman" w:hAnsi="Times New Roman" w:cs="Times New Roman"/>
          <w:sz w:val="28"/>
          <w:szCs w:val="28"/>
        </w:rPr>
        <w:t>а</w:t>
      </w:r>
      <w:r w:rsidR="007017BF">
        <w:rPr>
          <w:rFonts w:ascii="Times New Roman" w:hAnsi="Times New Roman" w:cs="Times New Roman"/>
          <w:sz w:val="28"/>
          <w:szCs w:val="28"/>
        </w:rPr>
        <w:t>;</w:t>
      </w:r>
    </w:p>
    <w:p w:rsidR="001B515A" w:rsidRDefault="001B515A" w:rsidP="003025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группа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кратковременного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пребывания-</w:t>
      </w:r>
      <w:r w:rsidR="00245B14">
        <w:rPr>
          <w:rFonts w:ascii="Times New Roman" w:hAnsi="Times New Roman" w:cs="Times New Roman"/>
          <w:sz w:val="28"/>
          <w:szCs w:val="28"/>
        </w:rPr>
        <w:t>20</w:t>
      </w:r>
      <w:r w:rsidR="007017BF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1B515A" w:rsidRPr="001B515A" w:rsidRDefault="001B515A" w:rsidP="003025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15A">
        <w:rPr>
          <w:rFonts w:ascii="Times New Roman" w:hAnsi="Times New Roman" w:cs="Times New Roman"/>
          <w:b/>
          <w:sz w:val="28"/>
          <w:szCs w:val="28"/>
        </w:rPr>
        <w:t>2 группы компенсирующей направленности</w:t>
      </w:r>
      <w:r>
        <w:rPr>
          <w:rFonts w:ascii="Times New Roman" w:hAnsi="Times New Roman" w:cs="Times New Roman"/>
          <w:b/>
          <w:sz w:val="28"/>
          <w:szCs w:val="28"/>
        </w:rPr>
        <w:t>- 4</w:t>
      </w:r>
      <w:r w:rsidR="007C1E66">
        <w:rPr>
          <w:rFonts w:ascii="Times New Roman" w:hAnsi="Times New Roman" w:cs="Times New Roman"/>
          <w:b/>
          <w:sz w:val="28"/>
          <w:szCs w:val="28"/>
        </w:rPr>
        <w:t>3</w:t>
      </w:r>
      <w:r w:rsidR="00022EC9">
        <w:rPr>
          <w:rFonts w:ascii="Times New Roman" w:hAnsi="Times New Roman" w:cs="Times New Roman"/>
          <w:b/>
          <w:sz w:val="28"/>
          <w:szCs w:val="28"/>
        </w:rPr>
        <w:t>ребенка</w:t>
      </w:r>
    </w:p>
    <w:p w:rsidR="007E29A6" w:rsidRPr="008E1AAD" w:rsidRDefault="007E29A6" w:rsidP="00302512">
      <w:pPr>
        <w:jc w:val="both"/>
        <w:rPr>
          <w:rFonts w:ascii="Times New Roman" w:hAnsi="Times New Roman" w:cs="Times New Roman"/>
          <w:sz w:val="28"/>
          <w:szCs w:val="28"/>
        </w:rPr>
      </w:pPr>
      <w:r w:rsidRPr="008E1AAD">
        <w:rPr>
          <w:rFonts w:ascii="Times New Roman" w:hAnsi="Times New Roman" w:cs="Times New Roman"/>
          <w:sz w:val="28"/>
          <w:szCs w:val="28"/>
        </w:rPr>
        <w:t>Уровень развития детей анализируется по итогам педагогической диагностики. Формы проведения диагностики:</w:t>
      </w:r>
    </w:p>
    <w:p w:rsidR="007E29A6" w:rsidRPr="008E1AAD" w:rsidRDefault="007E29A6" w:rsidP="00302512">
      <w:pPr>
        <w:jc w:val="both"/>
        <w:rPr>
          <w:rFonts w:ascii="Times New Roman" w:hAnsi="Times New Roman" w:cs="Times New Roman"/>
          <w:sz w:val="28"/>
          <w:szCs w:val="28"/>
        </w:rPr>
      </w:pPr>
      <w:r w:rsidRPr="008E1AAD">
        <w:rPr>
          <w:rFonts w:ascii="Times New Roman" w:hAnsi="Times New Roman" w:cs="Times New Roman"/>
          <w:sz w:val="28"/>
          <w:szCs w:val="28"/>
        </w:rPr>
        <w:t>диагностические занятия (по каждому разделу программы);</w:t>
      </w:r>
    </w:p>
    <w:p w:rsidR="007E29A6" w:rsidRPr="008E1AAD" w:rsidRDefault="007E29A6" w:rsidP="00302512">
      <w:pPr>
        <w:jc w:val="both"/>
        <w:rPr>
          <w:rFonts w:ascii="Times New Roman" w:hAnsi="Times New Roman" w:cs="Times New Roman"/>
          <w:sz w:val="28"/>
          <w:szCs w:val="28"/>
        </w:rPr>
      </w:pPr>
      <w:r w:rsidRPr="008E1AAD">
        <w:rPr>
          <w:rFonts w:ascii="Times New Roman" w:hAnsi="Times New Roman" w:cs="Times New Roman"/>
          <w:sz w:val="28"/>
          <w:szCs w:val="28"/>
        </w:rPr>
        <w:t>диагностические срезы;</w:t>
      </w:r>
    </w:p>
    <w:p w:rsidR="007E29A6" w:rsidRPr="008E1AAD" w:rsidRDefault="007E29A6" w:rsidP="00302512">
      <w:pPr>
        <w:jc w:val="both"/>
        <w:rPr>
          <w:rFonts w:ascii="Times New Roman" w:hAnsi="Times New Roman" w:cs="Times New Roman"/>
          <w:sz w:val="28"/>
          <w:szCs w:val="28"/>
        </w:rPr>
      </w:pPr>
      <w:r w:rsidRPr="008E1AAD">
        <w:rPr>
          <w:rFonts w:ascii="Times New Roman" w:hAnsi="Times New Roman" w:cs="Times New Roman"/>
          <w:sz w:val="28"/>
          <w:szCs w:val="28"/>
        </w:rPr>
        <w:t>наблюдения, итоговые занятия.</w:t>
      </w:r>
    </w:p>
    <w:p w:rsidR="007E29A6" w:rsidRDefault="004B2348" w:rsidP="003025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E29A6" w:rsidRPr="008E1AAD">
        <w:rPr>
          <w:rFonts w:ascii="Times New Roman" w:hAnsi="Times New Roman" w:cs="Times New Roman"/>
          <w:sz w:val="28"/>
          <w:szCs w:val="28"/>
        </w:rPr>
        <w:t xml:space="preserve">Разработаны диагностические карты освоения основной образовательной программы дошкольного образования </w:t>
      </w:r>
      <w:r w:rsidR="007017BF" w:rsidRPr="007017BF">
        <w:rPr>
          <w:rFonts w:ascii="Times New Roman" w:hAnsi="Times New Roman" w:cs="Times New Roman"/>
          <w:sz w:val="28"/>
          <w:szCs w:val="28"/>
        </w:rPr>
        <w:t xml:space="preserve">МБДОУ № 8 </w:t>
      </w:r>
      <w:r w:rsidR="007E29A6" w:rsidRPr="008E1AAD">
        <w:rPr>
          <w:rFonts w:ascii="Times New Roman" w:hAnsi="Times New Roman" w:cs="Times New Roman"/>
          <w:sz w:val="28"/>
          <w:szCs w:val="28"/>
        </w:rPr>
        <w:t xml:space="preserve">(ООП </w:t>
      </w:r>
      <w:r w:rsidR="007017BF" w:rsidRPr="007017BF">
        <w:rPr>
          <w:rFonts w:ascii="Times New Roman" w:hAnsi="Times New Roman" w:cs="Times New Roman"/>
          <w:sz w:val="28"/>
          <w:szCs w:val="28"/>
        </w:rPr>
        <w:t>МБДОУ № 8</w:t>
      </w:r>
      <w:r w:rsidR="007E29A6" w:rsidRPr="008E1AAD">
        <w:rPr>
          <w:rFonts w:ascii="Times New Roman" w:hAnsi="Times New Roman" w:cs="Times New Roman"/>
          <w:sz w:val="28"/>
          <w:szCs w:val="28"/>
        </w:rPr>
        <w:t xml:space="preserve">) в каждой возрастной группе. Карты включают анализ уровня развития целевых ориентиров детского развития и качества освоения образовательных областей. Так, результаты качества освоения ООП </w:t>
      </w:r>
      <w:r w:rsidR="007017BF" w:rsidRPr="007017BF">
        <w:rPr>
          <w:rFonts w:ascii="Times New Roman" w:hAnsi="Times New Roman" w:cs="Times New Roman"/>
          <w:sz w:val="28"/>
          <w:szCs w:val="28"/>
        </w:rPr>
        <w:t xml:space="preserve">МБДОУ № 8 </w:t>
      </w:r>
      <w:proofErr w:type="gramStart"/>
      <w:r w:rsidR="007E29A6" w:rsidRPr="008E1AAD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="007E29A6" w:rsidRPr="008E1AAD">
        <w:rPr>
          <w:rFonts w:ascii="Times New Roman" w:hAnsi="Times New Roman" w:cs="Times New Roman"/>
          <w:sz w:val="28"/>
          <w:szCs w:val="28"/>
        </w:rPr>
        <w:t xml:space="preserve"> 20</w:t>
      </w:r>
      <w:r w:rsidR="007017BF">
        <w:rPr>
          <w:rFonts w:ascii="Times New Roman" w:hAnsi="Times New Roman" w:cs="Times New Roman"/>
          <w:sz w:val="28"/>
          <w:szCs w:val="28"/>
        </w:rPr>
        <w:t>2</w:t>
      </w:r>
      <w:r w:rsidR="007C1E66">
        <w:rPr>
          <w:rFonts w:ascii="Times New Roman" w:hAnsi="Times New Roman" w:cs="Times New Roman"/>
          <w:sz w:val="28"/>
          <w:szCs w:val="28"/>
        </w:rPr>
        <w:t>2</w:t>
      </w:r>
      <w:r w:rsidR="007E29A6" w:rsidRPr="008E1AAD">
        <w:rPr>
          <w:rFonts w:ascii="Times New Roman" w:hAnsi="Times New Roman" w:cs="Times New Roman"/>
          <w:sz w:val="28"/>
          <w:szCs w:val="28"/>
        </w:rPr>
        <w:t xml:space="preserve"> года выглядят следующим образом: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0"/>
        <w:gridCol w:w="764"/>
        <w:gridCol w:w="908"/>
        <w:gridCol w:w="791"/>
        <w:gridCol w:w="793"/>
        <w:gridCol w:w="783"/>
        <w:gridCol w:w="796"/>
        <w:gridCol w:w="696"/>
        <w:gridCol w:w="1760"/>
      </w:tblGrid>
      <w:tr w:rsidR="007F6156" w:rsidRPr="007F6156" w:rsidTr="003E2353">
        <w:trPr>
          <w:trHeight w:val="90"/>
          <w:jc w:val="center"/>
        </w:trPr>
        <w:tc>
          <w:tcPr>
            <w:tcW w:w="2483" w:type="dxa"/>
            <w:vMerge w:val="restart"/>
          </w:tcPr>
          <w:p w:rsidR="005A1079" w:rsidRPr="007F6156" w:rsidRDefault="005A1079" w:rsidP="0030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развития целевых ориентиров детского развития</w:t>
            </w:r>
          </w:p>
        </w:tc>
        <w:tc>
          <w:tcPr>
            <w:tcW w:w="1882" w:type="dxa"/>
            <w:gridSpan w:val="2"/>
          </w:tcPr>
          <w:p w:rsidR="005A1079" w:rsidRPr="007F6156" w:rsidRDefault="005A1079" w:rsidP="0030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нормы</w:t>
            </w:r>
          </w:p>
        </w:tc>
        <w:tc>
          <w:tcPr>
            <w:tcW w:w="1735" w:type="dxa"/>
            <w:gridSpan w:val="2"/>
          </w:tcPr>
          <w:p w:rsidR="005A1079" w:rsidRPr="007F6156" w:rsidRDefault="005A1079" w:rsidP="0030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</w:t>
            </w:r>
          </w:p>
        </w:tc>
        <w:tc>
          <w:tcPr>
            <w:tcW w:w="1726" w:type="dxa"/>
            <w:gridSpan w:val="2"/>
          </w:tcPr>
          <w:p w:rsidR="005A1079" w:rsidRPr="007F6156" w:rsidRDefault="005A1079" w:rsidP="0030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 нормы</w:t>
            </w:r>
          </w:p>
        </w:tc>
        <w:tc>
          <w:tcPr>
            <w:tcW w:w="2390" w:type="dxa"/>
            <w:gridSpan w:val="2"/>
          </w:tcPr>
          <w:p w:rsidR="005A1079" w:rsidRPr="007F6156" w:rsidRDefault="005A1079" w:rsidP="0030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7F6156" w:rsidRPr="007F6156" w:rsidTr="003E2353">
        <w:trPr>
          <w:trHeight w:val="450"/>
          <w:jc w:val="center"/>
        </w:trPr>
        <w:tc>
          <w:tcPr>
            <w:tcW w:w="2483" w:type="dxa"/>
            <w:vMerge/>
          </w:tcPr>
          <w:p w:rsidR="005A1079" w:rsidRPr="007F6156" w:rsidRDefault="005A1079" w:rsidP="0030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</w:tcPr>
          <w:p w:rsidR="005A1079" w:rsidRPr="007F6156" w:rsidRDefault="005A1079" w:rsidP="0030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073" w:type="dxa"/>
          </w:tcPr>
          <w:p w:rsidR="005A1079" w:rsidRPr="007F6156" w:rsidRDefault="005A1079" w:rsidP="0030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3" w:type="dxa"/>
          </w:tcPr>
          <w:p w:rsidR="005A1079" w:rsidRPr="007F6156" w:rsidRDefault="005A1079" w:rsidP="0030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882" w:type="dxa"/>
          </w:tcPr>
          <w:p w:rsidR="005A1079" w:rsidRPr="007F6156" w:rsidRDefault="005A1079" w:rsidP="0030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9" w:type="dxa"/>
          </w:tcPr>
          <w:p w:rsidR="005A1079" w:rsidRPr="007F6156" w:rsidRDefault="005A1079" w:rsidP="0030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887" w:type="dxa"/>
          </w:tcPr>
          <w:p w:rsidR="005A1079" w:rsidRPr="007F6156" w:rsidRDefault="005A1079" w:rsidP="0030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96" w:type="dxa"/>
          </w:tcPr>
          <w:p w:rsidR="005A1079" w:rsidRPr="007F6156" w:rsidRDefault="005A1079" w:rsidP="0030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694" w:type="dxa"/>
          </w:tcPr>
          <w:p w:rsidR="005A1079" w:rsidRPr="007F6156" w:rsidRDefault="005A1079" w:rsidP="0030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воспитанников в пределе нормы</w:t>
            </w:r>
          </w:p>
        </w:tc>
      </w:tr>
      <w:tr w:rsidR="007F6156" w:rsidRPr="007F6156" w:rsidTr="003E2353">
        <w:trPr>
          <w:trHeight w:val="90"/>
          <w:jc w:val="center"/>
        </w:trPr>
        <w:tc>
          <w:tcPr>
            <w:tcW w:w="2483" w:type="dxa"/>
            <w:vMerge/>
          </w:tcPr>
          <w:p w:rsidR="005A1079" w:rsidRPr="007F6156" w:rsidRDefault="005A1079" w:rsidP="0030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</w:tcPr>
          <w:p w:rsidR="005A1079" w:rsidRPr="007F6156" w:rsidRDefault="002E0C50" w:rsidP="0030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073" w:type="dxa"/>
          </w:tcPr>
          <w:p w:rsidR="005A1079" w:rsidRPr="007F6156" w:rsidRDefault="002E0C50" w:rsidP="0030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5A1079" w:rsidRPr="007F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3" w:type="dxa"/>
          </w:tcPr>
          <w:p w:rsidR="005A1079" w:rsidRPr="007F6156" w:rsidRDefault="002E0C50" w:rsidP="0030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82" w:type="dxa"/>
          </w:tcPr>
          <w:p w:rsidR="005A1079" w:rsidRPr="007F6156" w:rsidRDefault="007F6156" w:rsidP="002E0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E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A1079" w:rsidRPr="007F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9" w:type="dxa"/>
          </w:tcPr>
          <w:p w:rsidR="005A1079" w:rsidRPr="007F6156" w:rsidRDefault="000314C0" w:rsidP="00020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20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7" w:type="dxa"/>
          </w:tcPr>
          <w:p w:rsidR="005A1079" w:rsidRPr="007F6156" w:rsidRDefault="002E0C50" w:rsidP="0030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5A1079" w:rsidRPr="007F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96" w:type="dxa"/>
          </w:tcPr>
          <w:p w:rsidR="005A1079" w:rsidRPr="007F6156" w:rsidRDefault="002E0C50" w:rsidP="00020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020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94" w:type="dxa"/>
          </w:tcPr>
          <w:p w:rsidR="005A1079" w:rsidRPr="007F6156" w:rsidRDefault="007F6156" w:rsidP="002E0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E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A1079" w:rsidRPr="007F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F6156" w:rsidRPr="007F6156" w:rsidTr="003E2353">
        <w:trPr>
          <w:trHeight w:val="1272"/>
          <w:jc w:val="center"/>
        </w:trPr>
        <w:tc>
          <w:tcPr>
            <w:tcW w:w="2483" w:type="dxa"/>
          </w:tcPr>
          <w:p w:rsidR="005A1079" w:rsidRPr="007F6156" w:rsidRDefault="005A1079" w:rsidP="0030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освоения образовательных областей</w:t>
            </w:r>
          </w:p>
        </w:tc>
        <w:tc>
          <w:tcPr>
            <w:tcW w:w="809" w:type="dxa"/>
          </w:tcPr>
          <w:p w:rsidR="005A1079" w:rsidRPr="007F6156" w:rsidRDefault="000314C0" w:rsidP="0030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F6156" w:rsidRPr="007F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73" w:type="dxa"/>
          </w:tcPr>
          <w:p w:rsidR="005A1079" w:rsidRPr="007F6156" w:rsidRDefault="002E0C50" w:rsidP="0030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="005A1079" w:rsidRPr="007F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3" w:type="dxa"/>
          </w:tcPr>
          <w:p w:rsidR="005A1079" w:rsidRPr="007F6156" w:rsidRDefault="002E0C50" w:rsidP="0030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82" w:type="dxa"/>
          </w:tcPr>
          <w:p w:rsidR="005A1079" w:rsidRPr="007F6156" w:rsidRDefault="007F6156" w:rsidP="002E0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E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A1079" w:rsidRPr="007F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9" w:type="dxa"/>
          </w:tcPr>
          <w:p w:rsidR="005A1079" w:rsidRPr="007F6156" w:rsidRDefault="002E0C50" w:rsidP="00020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20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7" w:type="dxa"/>
          </w:tcPr>
          <w:p w:rsidR="005A1079" w:rsidRPr="007F6156" w:rsidRDefault="007F6156" w:rsidP="0030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A1079" w:rsidRPr="007F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96" w:type="dxa"/>
          </w:tcPr>
          <w:p w:rsidR="005A1079" w:rsidRPr="007F6156" w:rsidRDefault="007F6156" w:rsidP="00020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E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20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94" w:type="dxa"/>
          </w:tcPr>
          <w:p w:rsidR="005A1079" w:rsidRPr="007F6156" w:rsidRDefault="000314C0" w:rsidP="0030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F6156" w:rsidRPr="007F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A1079" w:rsidRPr="007F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5A1079" w:rsidRPr="007F6156" w:rsidRDefault="005A1079" w:rsidP="003025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17BF" w:rsidRPr="007017BF" w:rsidRDefault="007017BF" w:rsidP="00302512">
      <w:pPr>
        <w:jc w:val="both"/>
        <w:rPr>
          <w:rFonts w:ascii="Times New Roman" w:hAnsi="Times New Roman" w:cs="Times New Roman"/>
          <w:sz w:val="28"/>
          <w:szCs w:val="28"/>
        </w:rPr>
      </w:pPr>
      <w:r w:rsidRPr="007017BF">
        <w:rPr>
          <w:rFonts w:ascii="Times New Roman" w:hAnsi="Times New Roman" w:cs="Times New Roman"/>
          <w:sz w:val="28"/>
          <w:szCs w:val="28"/>
        </w:rPr>
        <w:t xml:space="preserve">   В конце года педагоги ДОУ проводили обследование воспитанников подготовительной группы на предмет оценки </w:t>
      </w:r>
      <w:proofErr w:type="spellStart"/>
      <w:r w:rsidRPr="007017BF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7017BF">
        <w:rPr>
          <w:rFonts w:ascii="Times New Roman" w:hAnsi="Times New Roman" w:cs="Times New Roman"/>
          <w:sz w:val="28"/>
          <w:szCs w:val="28"/>
        </w:rPr>
        <w:t xml:space="preserve"> предпосылок к учебной деятельности в количестве </w:t>
      </w:r>
      <w:r>
        <w:rPr>
          <w:rFonts w:ascii="Times New Roman" w:hAnsi="Times New Roman" w:cs="Times New Roman"/>
          <w:sz w:val="28"/>
          <w:szCs w:val="28"/>
        </w:rPr>
        <w:t>5</w:t>
      </w:r>
      <w:r w:rsidR="0005558C">
        <w:rPr>
          <w:rFonts w:ascii="Times New Roman" w:hAnsi="Times New Roman" w:cs="Times New Roman"/>
          <w:sz w:val="28"/>
          <w:szCs w:val="28"/>
        </w:rPr>
        <w:t>3</w:t>
      </w:r>
      <w:r w:rsidRPr="007017B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05558C">
        <w:rPr>
          <w:rFonts w:ascii="Times New Roman" w:hAnsi="Times New Roman" w:cs="Times New Roman"/>
          <w:sz w:val="28"/>
          <w:szCs w:val="28"/>
        </w:rPr>
        <w:t>а</w:t>
      </w:r>
      <w:r w:rsidRPr="007017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17BF" w:rsidRPr="007017BF" w:rsidRDefault="007017BF" w:rsidP="00302512">
      <w:pPr>
        <w:jc w:val="both"/>
        <w:rPr>
          <w:rFonts w:ascii="Times New Roman" w:hAnsi="Times New Roman" w:cs="Times New Roman"/>
          <w:sz w:val="28"/>
          <w:szCs w:val="28"/>
        </w:rPr>
      </w:pPr>
      <w:r w:rsidRPr="007017B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7017BF">
        <w:rPr>
          <w:rFonts w:ascii="Times New Roman" w:hAnsi="Times New Roman" w:cs="Times New Roman"/>
          <w:sz w:val="28"/>
          <w:szCs w:val="28"/>
        </w:rPr>
        <w:t xml:space="preserve">Задания позволили оценить уровень </w:t>
      </w:r>
      <w:proofErr w:type="spellStart"/>
      <w:r w:rsidRPr="007017BF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7017BF">
        <w:rPr>
          <w:rFonts w:ascii="Times New Roman" w:hAnsi="Times New Roman" w:cs="Times New Roman"/>
          <w:sz w:val="28"/>
          <w:szCs w:val="28"/>
        </w:rPr>
        <w:t xml:space="preserve"> предпосылок к учебной деятельности: возможность работать в соответствии с фронтальной инструкцией (удержание алгоритма деятельности), умение самостоятельно действовать по образцу и осуществлять контроль, обладать определенным </w:t>
      </w:r>
      <w:r w:rsidRPr="007017BF">
        <w:rPr>
          <w:rFonts w:ascii="Times New Roman" w:hAnsi="Times New Roman" w:cs="Times New Roman"/>
          <w:sz w:val="28"/>
          <w:szCs w:val="28"/>
        </w:rPr>
        <w:lastRenderedPageBreak/>
        <w:t>уровнем работоспособности, а также вовремя остановиться в выполнении того или иного задания и переключиться на выполнение следующего, возможностей распределения и переключения внимания, работоспособности, темпа, целенаправленности деятельности и самоконтроля.</w:t>
      </w:r>
      <w:proofErr w:type="gramEnd"/>
    </w:p>
    <w:p w:rsidR="007017BF" w:rsidRPr="007017BF" w:rsidRDefault="007017BF" w:rsidP="00302512">
      <w:pPr>
        <w:jc w:val="both"/>
        <w:rPr>
          <w:rFonts w:ascii="Times New Roman" w:hAnsi="Times New Roman" w:cs="Times New Roman"/>
          <w:sz w:val="28"/>
          <w:szCs w:val="28"/>
        </w:rPr>
      </w:pPr>
      <w:r w:rsidRPr="007017BF">
        <w:rPr>
          <w:rFonts w:ascii="Times New Roman" w:hAnsi="Times New Roman" w:cs="Times New Roman"/>
          <w:sz w:val="28"/>
          <w:szCs w:val="28"/>
        </w:rPr>
        <w:t xml:space="preserve">   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образовательной деятельности в ДОУ.</w:t>
      </w:r>
    </w:p>
    <w:p w:rsidR="007E29A6" w:rsidRPr="007017BF" w:rsidRDefault="007E29A6" w:rsidP="003025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017BF">
        <w:rPr>
          <w:rFonts w:ascii="Times New Roman" w:hAnsi="Times New Roman" w:cs="Times New Roman"/>
          <w:b/>
          <w:sz w:val="28"/>
          <w:szCs w:val="28"/>
        </w:rPr>
        <w:t>Воспитательная работа</w:t>
      </w:r>
    </w:p>
    <w:p w:rsidR="007E29A6" w:rsidRPr="008E1AAD" w:rsidRDefault="0013448A" w:rsidP="003025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E29A6" w:rsidRPr="008E1AAD">
        <w:rPr>
          <w:rFonts w:ascii="Times New Roman" w:hAnsi="Times New Roman" w:cs="Times New Roman"/>
          <w:sz w:val="28"/>
          <w:szCs w:val="28"/>
        </w:rPr>
        <w:t>Чтобы выбрать стратегию воспитательной работы, в 20</w:t>
      </w:r>
      <w:r w:rsidR="007017BF">
        <w:rPr>
          <w:rFonts w:ascii="Times New Roman" w:hAnsi="Times New Roman" w:cs="Times New Roman"/>
          <w:sz w:val="28"/>
          <w:szCs w:val="28"/>
        </w:rPr>
        <w:t>2</w:t>
      </w:r>
      <w:r w:rsidR="00022EC9">
        <w:rPr>
          <w:rFonts w:ascii="Times New Roman" w:hAnsi="Times New Roman" w:cs="Times New Roman"/>
          <w:sz w:val="28"/>
          <w:szCs w:val="28"/>
        </w:rPr>
        <w:t>2</w:t>
      </w:r>
      <w:r w:rsidR="007E29A6" w:rsidRPr="008E1AAD">
        <w:rPr>
          <w:rFonts w:ascii="Times New Roman" w:hAnsi="Times New Roman" w:cs="Times New Roman"/>
          <w:sz w:val="28"/>
          <w:szCs w:val="28"/>
        </w:rPr>
        <w:t xml:space="preserve"> году проводился анализ состава семей воспитанников.</w:t>
      </w:r>
    </w:p>
    <w:p w:rsidR="007E29A6" w:rsidRPr="008E1AAD" w:rsidRDefault="007E29A6" w:rsidP="00302512">
      <w:pPr>
        <w:jc w:val="both"/>
        <w:rPr>
          <w:rFonts w:ascii="Times New Roman" w:hAnsi="Times New Roman" w:cs="Times New Roman"/>
          <w:sz w:val="28"/>
          <w:szCs w:val="28"/>
        </w:rPr>
      </w:pPr>
      <w:r w:rsidRPr="008E1AAD">
        <w:rPr>
          <w:rFonts w:ascii="Times New Roman" w:hAnsi="Times New Roman" w:cs="Times New Roman"/>
          <w:sz w:val="28"/>
          <w:szCs w:val="28"/>
        </w:rPr>
        <w:t>Характеристика семей по составу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0"/>
        <w:gridCol w:w="3113"/>
        <w:gridCol w:w="3282"/>
      </w:tblGrid>
      <w:tr w:rsidR="004B2348" w:rsidRPr="004B2348" w:rsidTr="007E29A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4B2348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348">
              <w:rPr>
                <w:rFonts w:ascii="Times New Roman" w:hAnsi="Times New Roman" w:cs="Times New Roman"/>
                <w:sz w:val="28"/>
                <w:szCs w:val="28"/>
              </w:rPr>
              <w:t>Состав семьи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4B2348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348">
              <w:rPr>
                <w:rFonts w:ascii="Times New Roman" w:hAnsi="Times New Roman" w:cs="Times New Roman"/>
                <w:sz w:val="28"/>
                <w:szCs w:val="28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D072D4" w:rsidRDefault="007E29A6" w:rsidP="00D072D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072D4">
              <w:rPr>
                <w:rFonts w:ascii="Times New Roman" w:hAnsi="Times New Roman" w:cs="Times New Roman"/>
                <w:sz w:val="28"/>
                <w:szCs w:val="28"/>
              </w:rPr>
              <w:t>Процент от общего</w:t>
            </w:r>
          </w:p>
          <w:p w:rsidR="007E29A6" w:rsidRPr="00D072D4" w:rsidRDefault="007E29A6" w:rsidP="00D072D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072D4">
              <w:rPr>
                <w:rFonts w:ascii="Times New Roman" w:hAnsi="Times New Roman" w:cs="Times New Roman"/>
                <w:sz w:val="28"/>
                <w:szCs w:val="28"/>
              </w:rPr>
              <w:br/>
              <w:t>количества семей</w:t>
            </w:r>
          </w:p>
          <w:p w:rsidR="007E29A6" w:rsidRPr="004B2348" w:rsidRDefault="007E29A6" w:rsidP="00D072D4">
            <w:pPr>
              <w:pStyle w:val="aa"/>
            </w:pPr>
            <w:r w:rsidRPr="00D072D4">
              <w:rPr>
                <w:rFonts w:ascii="Times New Roman" w:hAnsi="Times New Roman" w:cs="Times New Roman"/>
                <w:sz w:val="28"/>
                <w:szCs w:val="28"/>
              </w:rPr>
              <w:br/>
              <w:t>воспитанников</w:t>
            </w:r>
          </w:p>
        </w:tc>
      </w:tr>
      <w:tr w:rsidR="004B2348" w:rsidRPr="004B2348" w:rsidTr="007E29A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4B2348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348">
              <w:rPr>
                <w:rFonts w:ascii="Times New Roman" w:hAnsi="Times New Roman" w:cs="Times New Roman"/>
                <w:sz w:val="28"/>
                <w:szCs w:val="28"/>
              </w:rPr>
              <w:t>Полная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4B2348" w:rsidRDefault="00F57337" w:rsidP="000203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3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203E8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4B2348" w:rsidRDefault="000203E8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="007E29A6" w:rsidRPr="004B234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B2348" w:rsidRPr="004B2348" w:rsidTr="007E29A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4B2348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B2348">
              <w:rPr>
                <w:rFonts w:ascii="Times New Roman" w:hAnsi="Times New Roman" w:cs="Times New Roman"/>
                <w:sz w:val="28"/>
                <w:szCs w:val="28"/>
              </w:rPr>
              <w:t>Неполная</w:t>
            </w:r>
            <w:proofErr w:type="gramEnd"/>
            <w:r w:rsidRPr="004B2348">
              <w:rPr>
                <w:rFonts w:ascii="Times New Roman" w:hAnsi="Times New Roman" w:cs="Times New Roman"/>
                <w:sz w:val="28"/>
                <w:szCs w:val="28"/>
              </w:rPr>
              <w:t xml:space="preserve"> с матерью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4B2348" w:rsidRDefault="000203E8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4B2348" w:rsidRDefault="000203E8" w:rsidP="000203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  <w:r w:rsidR="007E29A6" w:rsidRPr="004B234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B2348" w:rsidRPr="004B2348" w:rsidTr="007E29A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4B2348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B2348">
              <w:rPr>
                <w:rFonts w:ascii="Times New Roman" w:hAnsi="Times New Roman" w:cs="Times New Roman"/>
                <w:sz w:val="28"/>
                <w:szCs w:val="28"/>
              </w:rPr>
              <w:t>Неполная</w:t>
            </w:r>
            <w:proofErr w:type="gramEnd"/>
            <w:r w:rsidRPr="004B2348">
              <w:rPr>
                <w:rFonts w:ascii="Times New Roman" w:hAnsi="Times New Roman" w:cs="Times New Roman"/>
                <w:sz w:val="28"/>
                <w:szCs w:val="28"/>
              </w:rPr>
              <w:t xml:space="preserve"> с отцом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4B2348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3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4B2348" w:rsidRDefault="006E2D17" w:rsidP="000203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0203E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B2348" w:rsidRPr="004B2348" w:rsidTr="007E29A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4B2348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348">
              <w:rPr>
                <w:rFonts w:ascii="Times New Roman" w:hAnsi="Times New Roman" w:cs="Times New Roman"/>
                <w:sz w:val="28"/>
                <w:szCs w:val="28"/>
              </w:rPr>
              <w:t>Оформлено опекунство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4B2348" w:rsidRDefault="000203E8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4B2348" w:rsidRDefault="000203E8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B2348" w:rsidRPr="004B2348" w:rsidTr="007E29A6">
        <w:tc>
          <w:tcPr>
            <w:tcW w:w="42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9A6" w:rsidRPr="004B2348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34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9A6" w:rsidRPr="004B2348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34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9A6" w:rsidRPr="004B2348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34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7E29A6" w:rsidRPr="004B2348" w:rsidRDefault="007E29A6" w:rsidP="00302512">
      <w:pPr>
        <w:jc w:val="both"/>
        <w:rPr>
          <w:rFonts w:ascii="Times New Roman" w:hAnsi="Times New Roman" w:cs="Times New Roman"/>
          <w:sz w:val="28"/>
          <w:szCs w:val="28"/>
        </w:rPr>
      </w:pPr>
      <w:r w:rsidRPr="004B2348">
        <w:rPr>
          <w:rFonts w:ascii="Times New Roman" w:hAnsi="Times New Roman" w:cs="Times New Roman"/>
          <w:sz w:val="28"/>
          <w:szCs w:val="28"/>
        </w:rPr>
        <w:t>Характеристика семей по количеству детей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6"/>
        <w:gridCol w:w="2753"/>
        <w:gridCol w:w="2916"/>
      </w:tblGrid>
      <w:tr w:rsidR="004B2348" w:rsidRPr="004B2348" w:rsidTr="007E29A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4B2348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348">
              <w:rPr>
                <w:rFonts w:ascii="Times New Roman" w:hAnsi="Times New Roman" w:cs="Times New Roman"/>
                <w:sz w:val="28"/>
                <w:szCs w:val="28"/>
              </w:rPr>
              <w:t>Количество детей в семье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4B2348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348">
              <w:rPr>
                <w:rFonts w:ascii="Times New Roman" w:hAnsi="Times New Roman" w:cs="Times New Roman"/>
                <w:sz w:val="28"/>
                <w:szCs w:val="28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D072D4" w:rsidRDefault="007E29A6" w:rsidP="00D072D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072D4">
              <w:rPr>
                <w:rFonts w:ascii="Times New Roman" w:hAnsi="Times New Roman" w:cs="Times New Roman"/>
                <w:sz w:val="28"/>
                <w:szCs w:val="28"/>
              </w:rPr>
              <w:t>Процент от общего</w:t>
            </w:r>
          </w:p>
          <w:p w:rsidR="007E29A6" w:rsidRPr="00D072D4" w:rsidRDefault="007E29A6" w:rsidP="00D072D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072D4">
              <w:rPr>
                <w:rFonts w:ascii="Times New Roman" w:hAnsi="Times New Roman" w:cs="Times New Roman"/>
                <w:sz w:val="28"/>
                <w:szCs w:val="28"/>
              </w:rPr>
              <w:br/>
              <w:t>количества семей</w:t>
            </w:r>
          </w:p>
          <w:p w:rsidR="007E29A6" w:rsidRPr="004B2348" w:rsidRDefault="007E29A6" w:rsidP="00D072D4">
            <w:pPr>
              <w:pStyle w:val="aa"/>
            </w:pPr>
            <w:r w:rsidRPr="00D072D4">
              <w:rPr>
                <w:rFonts w:ascii="Times New Roman" w:hAnsi="Times New Roman" w:cs="Times New Roman"/>
                <w:sz w:val="28"/>
                <w:szCs w:val="28"/>
              </w:rPr>
              <w:br/>
              <w:t>воспитанников</w:t>
            </w:r>
          </w:p>
        </w:tc>
      </w:tr>
      <w:tr w:rsidR="004B2348" w:rsidRPr="004B2348" w:rsidTr="007E29A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4B2348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348">
              <w:rPr>
                <w:rFonts w:ascii="Times New Roman" w:hAnsi="Times New Roman" w:cs="Times New Roman"/>
                <w:sz w:val="28"/>
                <w:szCs w:val="28"/>
              </w:rPr>
              <w:t>Один ребенок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022EC9" w:rsidRDefault="00022EC9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EC9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022EC9" w:rsidRDefault="00F57337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E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B2348" w:rsidRPr="00022E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E29A6" w:rsidRPr="00022EC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B2348" w:rsidRPr="004B2348" w:rsidTr="007E29A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4B2348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3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Два ребенка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022EC9" w:rsidRDefault="00022EC9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EC9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022EC9" w:rsidRDefault="00022EC9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EC9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7E29A6" w:rsidRPr="00022EC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B2348" w:rsidRPr="004B2348" w:rsidTr="007E29A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4B2348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348">
              <w:rPr>
                <w:rFonts w:ascii="Times New Roman" w:hAnsi="Times New Roman" w:cs="Times New Roman"/>
                <w:sz w:val="28"/>
                <w:szCs w:val="28"/>
              </w:rPr>
              <w:t>Три ребенка и более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022EC9" w:rsidRDefault="00022EC9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EC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022EC9" w:rsidRDefault="00F57337" w:rsidP="00022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E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22EC9" w:rsidRPr="00022E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E29A6" w:rsidRPr="00022EC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7E29A6" w:rsidRPr="008E1AAD" w:rsidRDefault="0013448A" w:rsidP="003025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E29A6" w:rsidRPr="008E1AAD">
        <w:rPr>
          <w:rFonts w:ascii="Times New Roman" w:hAnsi="Times New Roman" w:cs="Times New Roman"/>
          <w:sz w:val="28"/>
          <w:szCs w:val="28"/>
        </w:rPr>
        <w:t xml:space="preserve"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Детям из неполных семей уделяется большее внимание в первые месяцы после зачисления в </w:t>
      </w:r>
      <w:r w:rsidR="007017BF">
        <w:rPr>
          <w:rFonts w:ascii="Times New Roman" w:hAnsi="Times New Roman" w:cs="Times New Roman"/>
          <w:sz w:val="28"/>
          <w:szCs w:val="28"/>
        </w:rPr>
        <w:t>МБДОУ № 8</w:t>
      </w:r>
      <w:r w:rsidR="007E29A6" w:rsidRPr="008E1AAD">
        <w:rPr>
          <w:rFonts w:ascii="Times New Roman" w:hAnsi="Times New Roman" w:cs="Times New Roman"/>
          <w:sz w:val="28"/>
          <w:szCs w:val="28"/>
        </w:rPr>
        <w:t>.</w:t>
      </w:r>
    </w:p>
    <w:p w:rsidR="007E29A6" w:rsidRPr="007017BF" w:rsidRDefault="007E29A6" w:rsidP="003025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017BF">
        <w:rPr>
          <w:rFonts w:ascii="Times New Roman" w:hAnsi="Times New Roman" w:cs="Times New Roman"/>
          <w:b/>
          <w:sz w:val="28"/>
          <w:szCs w:val="28"/>
        </w:rPr>
        <w:t xml:space="preserve">IV. Оценка </w:t>
      </w:r>
      <w:proofErr w:type="gramStart"/>
      <w:r w:rsidRPr="007017BF">
        <w:rPr>
          <w:rFonts w:ascii="Times New Roman" w:hAnsi="Times New Roman" w:cs="Times New Roman"/>
          <w:b/>
          <w:sz w:val="28"/>
          <w:szCs w:val="28"/>
        </w:rPr>
        <w:t>функционирования внутренней системы оценки качества образования</w:t>
      </w:r>
      <w:proofErr w:type="gramEnd"/>
    </w:p>
    <w:p w:rsidR="008F59B1" w:rsidRPr="008F59B1" w:rsidRDefault="005A1079" w:rsidP="003025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E29A6" w:rsidRPr="008E1AAD">
        <w:rPr>
          <w:rFonts w:ascii="Times New Roman" w:hAnsi="Times New Roman" w:cs="Times New Roman"/>
          <w:sz w:val="28"/>
          <w:szCs w:val="28"/>
        </w:rPr>
        <w:t xml:space="preserve">В </w:t>
      </w:r>
      <w:r w:rsidR="008F59B1">
        <w:rPr>
          <w:rFonts w:ascii="Times New Roman" w:hAnsi="Times New Roman" w:cs="Times New Roman"/>
          <w:sz w:val="28"/>
          <w:szCs w:val="28"/>
        </w:rPr>
        <w:t>МБДОУ № 8</w:t>
      </w:r>
      <w:r w:rsidR="007E29A6" w:rsidRPr="008E1AAD">
        <w:rPr>
          <w:rFonts w:ascii="Times New Roman" w:hAnsi="Times New Roman" w:cs="Times New Roman"/>
          <w:sz w:val="28"/>
          <w:szCs w:val="28"/>
        </w:rPr>
        <w:t xml:space="preserve"> утверждено </w:t>
      </w:r>
      <w:hyperlink r:id="rId13" w:anchor="/document/118/49757/" w:history="1">
        <w:r w:rsidR="007E29A6" w:rsidRPr="008E1AAD">
          <w:rPr>
            <w:rStyle w:val="a9"/>
            <w:rFonts w:ascii="Times New Roman" w:hAnsi="Times New Roman" w:cs="Times New Roman"/>
            <w:sz w:val="28"/>
            <w:szCs w:val="28"/>
          </w:rPr>
          <w:t>положение о внутренней системе оценки качества образования</w:t>
        </w:r>
      </w:hyperlink>
      <w:r w:rsidR="007E29A6" w:rsidRPr="008E1AAD">
        <w:rPr>
          <w:rFonts w:ascii="Times New Roman" w:hAnsi="Times New Roman" w:cs="Times New Roman"/>
          <w:sz w:val="28"/>
          <w:szCs w:val="28"/>
        </w:rPr>
        <w:t xml:space="preserve"> от </w:t>
      </w:r>
      <w:r w:rsidR="00A90B4D" w:rsidRPr="00A90B4D">
        <w:rPr>
          <w:rFonts w:ascii="Times New Roman" w:hAnsi="Times New Roman" w:cs="Times New Roman"/>
          <w:sz w:val="28"/>
          <w:szCs w:val="28"/>
        </w:rPr>
        <w:t>03.02</w:t>
      </w:r>
      <w:r w:rsidR="007E29A6" w:rsidRPr="00A90B4D">
        <w:rPr>
          <w:rFonts w:ascii="Times New Roman" w:hAnsi="Times New Roman" w:cs="Times New Roman"/>
          <w:sz w:val="28"/>
          <w:szCs w:val="28"/>
        </w:rPr>
        <w:t>.</w:t>
      </w:r>
      <w:r w:rsidR="00A90B4D">
        <w:rPr>
          <w:rFonts w:ascii="Times New Roman" w:hAnsi="Times New Roman" w:cs="Times New Roman"/>
          <w:sz w:val="28"/>
          <w:szCs w:val="28"/>
        </w:rPr>
        <w:t>2021</w:t>
      </w:r>
      <w:r w:rsidR="008F59B1" w:rsidRPr="008F59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F59B1" w:rsidRPr="008F59B1">
        <w:rPr>
          <w:rFonts w:ascii="Times New Roman" w:hAnsi="Times New Roman" w:cs="Times New Roman"/>
          <w:sz w:val="28"/>
          <w:szCs w:val="28"/>
        </w:rPr>
        <w:t>Целью внутренней системы оценки качества образования является установление соответствия качества дошкольного образования в ДОУ федеральному государственному образовательному стандарту дошкольного образования. Реализация внутренней системы оценки качества образования осуществляется в ДОУ на основе внутреннего контроля и мониторинга.</w:t>
      </w:r>
    </w:p>
    <w:p w:rsidR="008F59B1" w:rsidRPr="008F59B1" w:rsidRDefault="008F59B1" w:rsidP="00302512">
      <w:pPr>
        <w:jc w:val="both"/>
        <w:rPr>
          <w:rFonts w:ascii="Times New Roman" w:hAnsi="Times New Roman" w:cs="Times New Roman"/>
          <w:sz w:val="28"/>
          <w:szCs w:val="28"/>
        </w:rPr>
      </w:pPr>
      <w:r w:rsidRPr="008F59B1">
        <w:rPr>
          <w:rFonts w:ascii="Times New Roman" w:hAnsi="Times New Roman" w:cs="Times New Roman"/>
          <w:sz w:val="28"/>
          <w:szCs w:val="28"/>
        </w:rPr>
        <w:t xml:space="preserve">   </w:t>
      </w:r>
      <w:r w:rsidR="00375EFD">
        <w:rPr>
          <w:rFonts w:ascii="Times New Roman" w:hAnsi="Times New Roman" w:cs="Times New Roman"/>
          <w:sz w:val="28"/>
          <w:szCs w:val="28"/>
        </w:rPr>
        <w:t xml:space="preserve">    </w:t>
      </w:r>
      <w:r w:rsidRPr="008F59B1">
        <w:rPr>
          <w:rFonts w:ascii="Times New Roman" w:hAnsi="Times New Roman" w:cs="Times New Roman"/>
          <w:sz w:val="28"/>
          <w:szCs w:val="28"/>
        </w:rPr>
        <w:t xml:space="preserve">Внутренний контроль в виде плановых проверок осуществляется в соответствии с утвержденным годовым планом, оперативным контролем на месяц, который доводится до всех членов педагогического коллектива. Результаты внутреннего контроля оформляются в виде справок, отчетов. </w:t>
      </w:r>
    </w:p>
    <w:p w:rsidR="007E29A6" w:rsidRPr="00E721F2" w:rsidRDefault="008F59B1" w:rsidP="00E721F2">
      <w:pPr>
        <w:pStyle w:val="aa"/>
        <w:rPr>
          <w:rFonts w:ascii="Times New Roman" w:hAnsi="Times New Roman" w:cs="Times New Roman"/>
          <w:sz w:val="28"/>
          <w:szCs w:val="28"/>
        </w:rPr>
      </w:pPr>
      <w:r w:rsidRPr="00E721F2">
        <w:rPr>
          <w:rFonts w:ascii="Times New Roman" w:hAnsi="Times New Roman" w:cs="Times New Roman"/>
          <w:sz w:val="28"/>
          <w:szCs w:val="28"/>
        </w:rPr>
        <w:t xml:space="preserve">   </w:t>
      </w:r>
      <w:r w:rsidR="00375EFD" w:rsidRPr="00E721F2">
        <w:rPr>
          <w:rFonts w:ascii="Times New Roman" w:hAnsi="Times New Roman" w:cs="Times New Roman"/>
          <w:sz w:val="28"/>
          <w:szCs w:val="28"/>
        </w:rPr>
        <w:t xml:space="preserve">    </w:t>
      </w:r>
      <w:r w:rsidR="007E29A6" w:rsidRPr="00E721F2">
        <w:rPr>
          <w:rFonts w:ascii="Times New Roman" w:hAnsi="Times New Roman" w:cs="Times New Roman"/>
          <w:sz w:val="28"/>
          <w:szCs w:val="28"/>
        </w:rPr>
        <w:t xml:space="preserve"> Мониторинг качества образовательной деятельности в 20</w:t>
      </w:r>
      <w:r w:rsidRPr="00E721F2">
        <w:rPr>
          <w:rFonts w:ascii="Times New Roman" w:hAnsi="Times New Roman" w:cs="Times New Roman"/>
          <w:sz w:val="28"/>
          <w:szCs w:val="28"/>
        </w:rPr>
        <w:t>2</w:t>
      </w:r>
      <w:r w:rsidR="0033420E" w:rsidRPr="00E721F2">
        <w:rPr>
          <w:rFonts w:ascii="Times New Roman" w:hAnsi="Times New Roman" w:cs="Times New Roman"/>
          <w:sz w:val="28"/>
          <w:szCs w:val="28"/>
        </w:rPr>
        <w:t>2</w:t>
      </w:r>
      <w:r w:rsidR="007E29A6" w:rsidRPr="00E721F2">
        <w:rPr>
          <w:rFonts w:ascii="Times New Roman" w:hAnsi="Times New Roman" w:cs="Times New Roman"/>
          <w:sz w:val="28"/>
          <w:szCs w:val="28"/>
        </w:rPr>
        <w:t xml:space="preserve"> году показал хорошую работу педагогического </w:t>
      </w:r>
      <w:r w:rsidRPr="00E721F2">
        <w:rPr>
          <w:rFonts w:ascii="Times New Roman" w:hAnsi="Times New Roman" w:cs="Times New Roman"/>
          <w:sz w:val="28"/>
          <w:szCs w:val="28"/>
        </w:rPr>
        <w:t xml:space="preserve">коллектива по всем показателям. </w:t>
      </w:r>
      <w:r w:rsidR="007E29A6" w:rsidRPr="00E721F2">
        <w:rPr>
          <w:rFonts w:ascii="Times New Roman" w:hAnsi="Times New Roman" w:cs="Times New Roman"/>
          <w:sz w:val="28"/>
          <w:szCs w:val="28"/>
        </w:rPr>
        <w:t>Состояние здоровья и физ</w:t>
      </w:r>
      <w:r w:rsidRPr="00E721F2">
        <w:rPr>
          <w:rFonts w:ascii="Times New Roman" w:hAnsi="Times New Roman" w:cs="Times New Roman"/>
          <w:sz w:val="28"/>
          <w:szCs w:val="28"/>
        </w:rPr>
        <w:t>ического развития воспитанников удовлетворительные</w:t>
      </w:r>
      <w:r w:rsidR="007E29A6" w:rsidRPr="00E721F2">
        <w:rPr>
          <w:rFonts w:ascii="Times New Roman" w:hAnsi="Times New Roman" w:cs="Times New Roman"/>
          <w:sz w:val="28"/>
          <w:szCs w:val="28"/>
        </w:rPr>
        <w:t xml:space="preserve">. </w:t>
      </w:r>
      <w:r w:rsidR="005A1079" w:rsidRPr="00E721F2">
        <w:rPr>
          <w:rFonts w:ascii="Times New Roman" w:hAnsi="Times New Roman" w:cs="Times New Roman"/>
          <w:sz w:val="28"/>
          <w:szCs w:val="28"/>
        </w:rPr>
        <w:t>9</w:t>
      </w:r>
      <w:r w:rsidR="0033420E" w:rsidRPr="00E721F2">
        <w:rPr>
          <w:rFonts w:ascii="Times New Roman" w:hAnsi="Times New Roman" w:cs="Times New Roman"/>
          <w:sz w:val="28"/>
          <w:szCs w:val="28"/>
        </w:rPr>
        <w:t>4</w:t>
      </w:r>
      <w:r w:rsidRPr="00E721F2">
        <w:rPr>
          <w:rFonts w:ascii="Times New Roman" w:hAnsi="Times New Roman" w:cs="Times New Roman"/>
          <w:sz w:val="28"/>
          <w:szCs w:val="28"/>
        </w:rPr>
        <w:t>%</w:t>
      </w:r>
      <w:r w:rsidR="007E29A6" w:rsidRPr="00E721F2">
        <w:rPr>
          <w:rFonts w:ascii="Times New Roman" w:hAnsi="Times New Roman" w:cs="Times New Roman"/>
          <w:sz w:val="28"/>
          <w:szCs w:val="28"/>
        </w:rPr>
        <w:t xml:space="preserve">  </w:t>
      </w:r>
      <w:r w:rsidRPr="00E721F2">
        <w:rPr>
          <w:rFonts w:ascii="Times New Roman" w:hAnsi="Times New Roman" w:cs="Times New Roman"/>
          <w:sz w:val="28"/>
          <w:szCs w:val="28"/>
        </w:rPr>
        <w:t>воспитанников</w:t>
      </w:r>
      <w:r w:rsidR="007E29A6" w:rsidRPr="00E721F2">
        <w:rPr>
          <w:rFonts w:ascii="Times New Roman" w:hAnsi="Times New Roman" w:cs="Times New Roman"/>
          <w:sz w:val="28"/>
          <w:szCs w:val="28"/>
        </w:rPr>
        <w:t xml:space="preserve"> успешно освоили образовательную программу дошкольного образования в своей возрастной группе. Воспитанники подготовительных групп показали высокие показатели готовности к школьному обучению</w:t>
      </w:r>
      <w:r w:rsidRPr="00E721F2">
        <w:rPr>
          <w:rFonts w:ascii="Times New Roman" w:hAnsi="Times New Roman" w:cs="Times New Roman"/>
          <w:sz w:val="28"/>
          <w:szCs w:val="28"/>
        </w:rPr>
        <w:t>.</w:t>
      </w:r>
      <w:r w:rsidR="007E29A6" w:rsidRPr="00E721F2">
        <w:rPr>
          <w:rFonts w:ascii="Times New Roman" w:hAnsi="Times New Roman" w:cs="Times New Roman"/>
          <w:sz w:val="28"/>
          <w:szCs w:val="28"/>
        </w:rPr>
        <w:t xml:space="preserve"> В течение года воспитанники </w:t>
      </w:r>
      <w:r w:rsidRPr="00E721F2">
        <w:rPr>
          <w:rFonts w:ascii="Times New Roman" w:hAnsi="Times New Roman" w:cs="Times New Roman"/>
          <w:sz w:val="28"/>
          <w:szCs w:val="28"/>
        </w:rPr>
        <w:t>МБДОУ № 8</w:t>
      </w:r>
      <w:r w:rsidR="007E29A6" w:rsidRPr="00E721F2">
        <w:rPr>
          <w:rFonts w:ascii="Times New Roman" w:hAnsi="Times New Roman" w:cs="Times New Roman"/>
          <w:sz w:val="28"/>
          <w:szCs w:val="28"/>
        </w:rPr>
        <w:t xml:space="preserve"> успешно участвовали в конкурсах и мероприятиях различного уровня.</w:t>
      </w:r>
    </w:p>
    <w:p w:rsidR="0033420E" w:rsidRPr="00E721F2" w:rsidRDefault="0033420E" w:rsidP="00E721F2">
      <w:pPr>
        <w:pStyle w:val="aa"/>
        <w:rPr>
          <w:rFonts w:ascii="Times New Roman" w:hAnsi="Times New Roman" w:cs="Times New Roman"/>
          <w:sz w:val="28"/>
          <w:szCs w:val="28"/>
        </w:rPr>
      </w:pPr>
      <w:r w:rsidRPr="00E721F2">
        <w:rPr>
          <w:rFonts w:ascii="Times New Roman" w:hAnsi="Times New Roman" w:cs="Times New Roman"/>
          <w:sz w:val="28"/>
          <w:szCs w:val="28"/>
        </w:rPr>
        <w:t>-муниципальный этап конкурса «Зеленый огонек»</w:t>
      </w:r>
    </w:p>
    <w:p w:rsidR="0033420E" w:rsidRPr="00E721F2" w:rsidRDefault="0033420E" w:rsidP="00E721F2">
      <w:pPr>
        <w:pStyle w:val="aa"/>
        <w:rPr>
          <w:rFonts w:ascii="Times New Roman" w:hAnsi="Times New Roman" w:cs="Times New Roman"/>
          <w:sz w:val="28"/>
          <w:szCs w:val="28"/>
        </w:rPr>
      </w:pPr>
      <w:r w:rsidRPr="00E721F2">
        <w:rPr>
          <w:rFonts w:ascii="Times New Roman" w:hAnsi="Times New Roman" w:cs="Times New Roman"/>
          <w:sz w:val="28"/>
          <w:szCs w:val="28"/>
        </w:rPr>
        <w:t xml:space="preserve">-районный конкурс между дошкольными учреждениями </w:t>
      </w:r>
      <w:proofErr w:type="spellStart"/>
      <w:r w:rsidRPr="00E721F2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E721F2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E721F2">
        <w:rPr>
          <w:rFonts w:ascii="Times New Roman" w:hAnsi="Times New Roman" w:cs="Times New Roman"/>
          <w:sz w:val="28"/>
          <w:szCs w:val="28"/>
        </w:rPr>
        <w:t>ссентукской</w:t>
      </w:r>
      <w:proofErr w:type="spellEnd"/>
      <w:r w:rsidRPr="00E721F2">
        <w:rPr>
          <w:rFonts w:ascii="Times New Roman" w:hAnsi="Times New Roman" w:cs="Times New Roman"/>
          <w:sz w:val="28"/>
          <w:szCs w:val="28"/>
        </w:rPr>
        <w:t xml:space="preserve"> «Тропа знаний»</w:t>
      </w:r>
    </w:p>
    <w:p w:rsidR="0033420E" w:rsidRPr="00E721F2" w:rsidRDefault="0033420E" w:rsidP="00E721F2">
      <w:pPr>
        <w:pStyle w:val="aa"/>
        <w:rPr>
          <w:rFonts w:ascii="Times New Roman" w:hAnsi="Times New Roman" w:cs="Times New Roman"/>
          <w:sz w:val="28"/>
          <w:szCs w:val="28"/>
        </w:rPr>
      </w:pPr>
      <w:r w:rsidRPr="00E721F2">
        <w:rPr>
          <w:rFonts w:ascii="Times New Roman" w:hAnsi="Times New Roman" w:cs="Times New Roman"/>
          <w:sz w:val="28"/>
          <w:szCs w:val="28"/>
        </w:rPr>
        <w:t>- региональный конкурс «Покормите Птиц зимой»</w:t>
      </w:r>
    </w:p>
    <w:p w:rsidR="0033420E" w:rsidRPr="00E721F2" w:rsidRDefault="0033420E" w:rsidP="00E721F2">
      <w:pPr>
        <w:pStyle w:val="aa"/>
        <w:rPr>
          <w:rFonts w:ascii="Times New Roman" w:hAnsi="Times New Roman" w:cs="Times New Roman"/>
          <w:sz w:val="28"/>
          <w:szCs w:val="28"/>
        </w:rPr>
      </w:pPr>
      <w:r w:rsidRPr="00E721F2">
        <w:rPr>
          <w:rFonts w:ascii="Times New Roman" w:hAnsi="Times New Roman" w:cs="Times New Roman"/>
          <w:sz w:val="28"/>
          <w:szCs w:val="28"/>
        </w:rPr>
        <w:t xml:space="preserve">-районный конкурс «Каждой пичужке по кормушке» </w:t>
      </w:r>
    </w:p>
    <w:p w:rsidR="00EF61A4" w:rsidRPr="00E721F2" w:rsidRDefault="00EF61A4" w:rsidP="00E721F2">
      <w:pPr>
        <w:pStyle w:val="aa"/>
        <w:rPr>
          <w:rFonts w:ascii="Times New Roman" w:hAnsi="Times New Roman" w:cs="Times New Roman"/>
          <w:sz w:val="28"/>
          <w:szCs w:val="28"/>
        </w:rPr>
      </w:pPr>
      <w:r w:rsidRPr="00E721F2">
        <w:rPr>
          <w:rFonts w:ascii="Times New Roman" w:hAnsi="Times New Roman" w:cs="Times New Roman"/>
          <w:sz w:val="28"/>
          <w:szCs w:val="28"/>
        </w:rPr>
        <w:t>-международный конкурс «Новогодние чудеса своими руками»</w:t>
      </w:r>
    </w:p>
    <w:p w:rsidR="00EF61A4" w:rsidRPr="00E721F2" w:rsidRDefault="00EF61A4" w:rsidP="00E721F2">
      <w:pPr>
        <w:pStyle w:val="aa"/>
        <w:rPr>
          <w:rFonts w:ascii="Times New Roman" w:hAnsi="Times New Roman" w:cs="Times New Roman"/>
          <w:sz w:val="28"/>
          <w:szCs w:val="28"/>
        </w:rPr>
      </w:pPr>
      <w:r w:rsidRPr="00E721F2">
        <w:rPr>
          <w:rFonts w:ascii="Times New Roman" w:hAnsi="Times New Roman" w:cs="Times New Roman"/>
          <w:sz w:val="28"/>
          <w:szCs w:val="28"/>
        </w:rPr>
        <w:t>- краевой конкурс «Имею право и обязан!»</w:t>
      </w:r>
    </w:p>
    <w:p w:rsidR="00E721F2" w:rsidRPr="00E721F2" w:rsidRDefault="00E721F2" w:rsidP="00E721F2">
      <w:pPr>
        <w:pStyle w:val="aa"/>
        <w:rPr>
          <w:rFonts w:ascii="Times New Roman" w:hAnsi="Times New Roman" w:cs="Times New Roman"/>
          <w:sz w:val="28"/>
          <w:szCs w:val="28"/>
        </w:rPr>
      </w:pPr>
      <w:r w:rsidRPr="00E721F2">
        <w:rPr>
          <w:rFonts w:ascii="Times New Roman" w:hAnsi="Times New Roman" w:cs="Times New Roman"/>
          <w:sz w:val="28"/>
          <w:szCs w:val="28"/>
        </w:rPr>
        <w:t>-краевая акция «</w:t>
      </w:r>
      <w:proofErr w:type="spellStart"/>
      <w:r w:rsidRPr="00E721F2"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 w:rsidRPr="00E721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21F2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E721F2">
        <w:rPr>
          <w:rFonts w:ascii="Times New Roman" w:hAnsi="Times New Roman" w:cs="Times New Roman"/>
          <w:sz w:val="28"/>
          <w:szCs w:val="28"/>
        </w:rPr>
        <w:t>олодые защитники природы»</w:t>
      </w:r>
    </w:p>
    <w:p w:rsidR="00EF61A4" w:rsidRPr="00E721F2" w:rsidRDefault="00EF61A4" w:rsidP="00E721F2">
      <w:pPr>
        <w:pStyle w:val="aa"/>
        <w:rPr>
          <w:rFonts w:ascii="Times New Roman" w:hAnsi="Times New Roman" w:cs="Times New Roman"/>
          <w:sz w:val="28"/>
          <w:szCs w:val="28"/>
        </w:rPr>
      </w:pPr>
      <w:r w:rsidRPr="00E721F2">
        <w:rPr>
          <w:rFonts w:ascii="Times New Roman" w:hAnsi="Times New Roman" w:cs="Times New Roman"/>
          <w:sz w:val="28"/>
          <w:szCs w:val="28"/>
        </w:rPr>
        <w:t xml:space="preserve">-международный конкурс «Дорожная азбука»  </w:t>
      </w:r>
    </w:p>
    <w:p w:rsidR="00EF61A4" w:rsidRPr="00E721F2" w:rsidRDefault="00EF61A4" w:rsidP="00E721F2">
      <w:pPr>
        <w:pStyle w:val="aa"/>
        <w:rPr>
          <w:rFonts w:ascii="Times New Roman" w:hAnsi="Times New Roman" w:cs="Times New Roman"/>
          <w:sz w:val="28"/>
          <w:szCs w:val="28"/>
        </w:rPr>
      </w:pPr>
      <w:r w:rsidRPr="00E721F2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6E2D17" w:rsidRPr="00E721F2">
        <w:rPr>
          <w:rFonts w:ascii="Times New Roman" w:hAnsi="Times New Roman" w:cs="Times New Roman"/>
          <w:sz w:val="28"/>
          <w:szCs w:val="28"/>
        </w:rPr>
        <w:t>междунар</w:t>
      </w:r>
      <w:r w:rsidRPr="00E721F2">
        <w:rPr>
          <w:rFonts w:ascii="Times New Roman" w:hAnsi="Times New Roman" w:cs="Times New Roman"/>
          <w:sz w:val="28"/>
          <w:szCs w:val="28"/>
        </w:rPr>
        <w:t>одный конкурс «Осенняя палитра»</w:t>
      </w:r>
    </w:p>
    <w:p w:rsidR="006E2D17" w:rsidRPr="00E721F2" w:rsidRDefault="00EF61A4" w:rsidP="00E721F2">
      <w:pPr>
        <w:pStyle w:val="aa"/>
        <w:rPr>
          <w:rFonts w:ascii="Times New Roman" w:hAnsi="Times New Roman" w:cs="Times New Roman"/>
          <w:sz w:val="28"/>
          <w:szCs w:val="28"/>
        </w:rPr>
      </w:pPr>
      <w:r w:rsidRPr="00E721F2">
        <w:rPr>
          <w:rFonts w:ascii="Times New Roman" w:hAnsi="Times New Roman" w:cs="Times New Roman"/>
          <w:sz w:val="28"/>
          <w:szCs w:val="28"/>
        </w:rPr>
        <w:t>-</w:t>
      </w:r>
      <w:r w:rsidR="006E2D17" w:rsidRPr="00E721F2">
        <w:rPr>
          <w:rFonts w:ascii="Times New Roman" w:hAnsi="Times New Roman" w:cs="Times New Roman"/>
          <w:sz w:val="28"/>
          <w:szCs w:val="28"/>
        </w:rPr>
        <w:t>международный конкурс «Пасхальный сувенир»</w:t>
      </w:r>
    </w:p>
    <w:p w:rsidR="00D072D4" w:rsidRPr="00E721F2" w:rsidRDefault="00D072D4" w:rsidP="00E721F2">
      <w:pPr>
        <w:pStyle w:val="aa"/>
        <w:rPr>
          <w:rFonts w:ascii="Times New Roman" w:hAnsi="Times New Roman" w:cs="Times New Roman"/>
          <w:sz w:val="28"/>
          <w:szCs w:val="28"/>
        </w:rPr>
      </w:pPr>
      <w:r w:rsidRPr="00E721F2">
        <w:rPr>
          <w:rFonts w:ascii="Times New Roman" w:hAnsi="Times New Roman" w:cs="Times New Roman"/>
          <w:sz w:val="28"/>
          <w:szCs w:val="28"/>
        </w:rPr>
        <w:t>-всероссийский конкурс «Безопасная дорога»</w:t>
      </w:r>
    </w:p>
    <w:p w:rsidR="00E721F2" w:rsidRPr="00E721F2" w:rsidRDefault="00E721F2" w:rsidP="00E721F2">
      <w:pPr>
        <w:pStyle w:val="aa"/>
        <w:rPr>
          <w:rFonts w:ascii="Times New Roman" w:hAnsi="Times New Roman" w:cs="Times New Roman"/>
          <w:sz w:val="28"/>
          <w:szCs w:val="28"/>
        </w:rPr>
      </w:pPr>
      <w:r w:rsidRPr="00E721F2">
        <w:rPr>
          <w:rFonts w:ascii="Times New Roman" w:hAnsi="Times New Roman" w:cs="Times New Roman"/>
          <w:sz w:val="28"/>
          <w:szCs w:val="28"/>
        </w:rPr>
        <w:t>-краевая акция по ПДД «Безопасные каникулы»</w:t>
      </w:r>
    </w:p>
    <w:p w:rsidR="00E721F2" w:rsidRPr="00E721F2" w:rsidRDefault="00E721F2" w:rsidP="00E721F2">
      <w:pPr>
        <w:pStyle w:val="aa"/>
        <w:rPr>
          <w:rFonts w:ascii="Times New Roman" w:hAnsi="Times New Roman" w:cs="Times New Roman"/>
          <w:sz w:val="28"/>
          <w:szCs w:val="28"/>
        </w:rPr>
      </w:pPr>
      <w:r w:rsidRPr="00E721F2">
        <w:rPr>
          <w:rFonts w:ascii="Times New Roman" w:hAnsi="Times New Roman" w:cs="Times New Roman"/>
          <w:sz w:val="28"/>
          <w:szCs w:val="28"/>
        </w:rPr>
        <w:t xml:space="preserve">-всероссийский конкурс фонда имени Натальи </w:t>
      </w:r>
      <w:proofErr w:type="spellStart"/>
      <w:r w:rsidRPr="00E721F2">
        <w:rPr>
          <w:rFonts w:ascii="Times New Roman" w:hAnsi="Times New Roman" w:cs="Times New Roman"/>
          <w:sz w:val="28"/>
          <w:szCs w:val="28"/>
        </w:rPr>
        <w:t>Едыкиной</w:t>
      </w:r>
      <w:proofErr w:type="spellEnd"/>
      <w:r w:rsidRPr="00E721F2">
        <w:rPr>
          <w:rFonts w:ascii="Times New Roman" w:hAnsi="Times New Roman" w:cs="Times New Roman"/>
          <w:sz w:val="28"/>
          <w:szCs w:val="28"/>
        </w:rPr>
        <w:t xml:space="preserve"> «Берегись троллейбуса»</w:t>
      </w:r>
    </w:p>
    <w:p w:rsidR="008F59B1" w:rsidRPr="008F59B1" w:rsidRDefault="00375EFD" w:rsidP="003025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F59B1" w:rsidRPr="008F59B1">
        <w:rPr>
          <w:rFonts w:ascii="Times New Roman" w:hAnsi="Times New Roman" w:cs="Times New Roman"/>
          <w:sz w:val="28"/>
          <w:szCs w:val="28"/>
        </w:rPr>
        <w:t>При проведении внутренней оценки учитывается удовлетворенность родителей качеством образования ДОУ на основании анкетирования родителей.</w:t>
      </w:r>
    </w:p>
    <w:p w:rsidR="008F59B1" w:rsidRPr="008F59B1" w:rsidRDefault="00375EFD" w:rsidP="003025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F59B1" w:rsidRPr="008F59B1">
        <w:rPr>
          <w:rFonts w:ascii="Times New Roman" w:hAnsi="Times New Roman" w:cs="Times New Roman"/>
          <w:sz w:val="28"/>
          <w:szCs w:val="28"/>
        </w:rPr>
        <w:t>В</w:t>
      </w:r>
      <w:r w:rsidR="008F59B1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354A4B">
        <w:rPr>
          <w:rFonts w:ascii="Times New Roman" w:hAnsi="Times New Roman" w:cs="Times New Roman"/>
          <w:sz w:val="28"/>
          <w:szCs w:val="28"/>
        </w:rPr>
        <w:t xml:space="preserve"> с</w:t>
      </w:r>
      <w:r w:rsidR="008F59B1">
        <w:rPr>
          <w:rFonts w:ascii="Times New Roman" w:hAnsi="Times New Roman" w:cs="Times New Roman"/>
          <w:sz w:val="28"/>
          <w:szCs w:val="28"/>
        </w:rPr>
        <w:t xml:space="preserve"> </w:t>
      </w:r>
      <w:r w:rsidR="008F59B1" w:rsidRPr="008F59B1">
        <w:rPr>
          <w:rFonts w:ascii="Times New Roman" w:hAnsi="Times New Roman" w:cs="Times New Roman"/>
          <w:sz w:val="28"/>
          <w:szCs w:val="28"/>
        </w:rPr>
        <w:t xml:space="preserve"> </w:t>
      </w:r>
      <w:r w:rsidR="00674F65">
        <w:rPr>
          <w:rFonts w:ascii="Times New Roman" w:hAnsi="Times New Roman" w:cs="Times New Roman"/>
          <w:sz w:val="28"/>
          <w:szCs w:val="28"/>
        </w:rPr>
        <w:t>1</w:t>
      </w:r>
      <w:r w:rsidR="00E721F2">
        <w:rPr>
          <w:rFonts w:ascii="Times New Roman" w:hAnsi="Times New Roman" w:cs="Times New Roman"/>
          <w:sz w:val="28"/>
          <w:szCs w:val="28"/>
        </w:rPr>
        <w:t>4</w:t>
      </w:r>
      <w:r w:rsidR="00354A4B" w:rsidRPr="00354A4B">
        <w:rPr>
          <w:rFonts w:ascii="Times New Roman" w:hAnsi="Times New Roman" w:cs="Times New Roman"/>
          <w:sz w:val="28"/>
          <w:szCs w:val="28"/>
        </w:rPr>
        <w:t>.</w:t>
      </w:r>
      <w:r w:rsidR="00674F65">
        <w:rPr>
          <w:rFonts w:ascii="Times New Roman" w:hAnsi="Times New Roman" w:cs="Times New Roman"/>
          <w:sz w:val="28"/>
          <w:szCs w:val="28"/>
        </w:rPr>
        <w:t>11</w:t>
      </w:r>
      <w:r w:rsidR="00354A4B" w:rsidRPr="00354A4B">
        <w:rPr>
          <w:rFonts w:ascii="Times New Roman" w:hAnsi="Times New Roman" w:cs="Times New Roman"/>
          <w:sz w:val="28"/>
          <w:szCs w:val="28"/>
        </w:rPr>
        <w:t>.202</w:t>
      </w:r>
      <w:r w:rsidR="00815303">
        <w:rPr>
          <w:rFonts w:ascii="Times New Roman" w:hAnsi="Times New Roman" w:cs="Times New Roman"/>
          <w:sz w:val="28"/>
          <w:szCs w:val="28"/>
        </w:rPr>
        <w:t>2</w:t>
      </w:r>
      <w:r w:rsidR="00354A4B" w:rsidRPr="00354A4B">
        <w:rPr>
          <w:rFonts w:ascii="Times New Roman" w:hAnsi="Times New Roman" w:cs="Times New Roman"/>
          <w:sz w:val="28"/>
          <w:szCs w:val="28"/>
        </w:rPr>
        <w:t xml:space="preserve"> по </w:t>
      </w:r>
      <w:r w:rsidR="00674F65">
        <w:rPr>
          <w:rFonts w:ascii="Times New Roman" w:hAnsi="Times New Roman" w:cs="Times New Roman"/>
          <w:sz w:val="28"/>
          <w:szCs w:val="28"/>
        </w:rPr>
        <w:t>1</w:t>
      </w:r>
      <w:r w:rsidR="00815303">
        <w:rPr>
          <w:rFonts w:ascii="Times New Roman" w:hAnsi="Times New Roman" w:cs="Times New Roman"/>
          <w:sz w:val="28"/>
          <w:szCs w:val="28"/>
        </w:rPr>
        <w:t>8</w:t>
      </w:r>
      <w:r w:rsidR="00354A4B" w:rsidRPr="00354A4B">
        <w:rPr>
          <w:rFonts w:ascii="Times New Roman" w:hAnsi="Times New Roman" w:cs="Times New Roman"/>
          <w:sz w:val="28"/>
          <w:szCs w:val="28"/>
        </w:rPr>
        <w:t>.</w:t>
      </w:r>
      <w:r w:rsidR="00674F65">
        <w:rPr>
          <w:rFonts w:ascii="Times New Roman" w:hAnsi="Times New Roman" w:cs="Times New Roman"/>
          <w:sz w:val="28"/>
          <w:szCs w:val="28"/>
        </w:rPr>
        <w:t>11</w:t>
      </w:r>
      <w:r w:rsidR="00354A4B" w:rsidRPr="00354A4B">
        <w:rPr>
          <w:rFonts w:ascii="Times New Roman" w:hAnsi="Times New Roman" w:cs="Times New Roman"/>
          <w:sz w:val="28"/>
          <w:szCs w:val="28"/>
        </w:rPr>
        <w:t>.202</w:t>
      </w:r>
      <w:r w:rsidR="00815303">
        <w:rPr>
          <w:rFonts w:ascii="Times New Roman" w:hAnsi="Times New Roman" w:cs="Times New Roman"/>
          <w:sz w:val="28"/>
          <w:szCs w:val="28"/>
        </w:rPr>
        <w:t>2</w:t>
      </w:r>
      <w:r w:rsidR="00354A4B" w:rsidRPr="00354A4B">
        <w:rPr>
          <w:rFonts w:ascii="Times New Roman" w:hAnsi="Times New Roman" w:cs="Times New Roman"/>
          <w:sz w:val="28"/>
          <w:szCs w:val="28"/>
        </w:rPr>
        <w:t xml:space="preserve"> </w:t>
      </w:r>
      <w:r w:rsidR="00674F65">
        <w:rPr>
          <w:rFonts w:ascii="Times New Roman" w:hAnsi="Times New Roman" w:cs="Times New Roman"/>
          <w:sz w:val="28"/>
          <w:szCs w:val="28"/>
        </w:rPr>
        <w:t xml:space="preserve"> в </w:t>
      </w:r>
      <w:r w:rsidR="008F59B1" w:rsidRPr="008F59B1">
        <w:rPr>
          <w:rFonts w:ascii="Times New Roman" w:hAnsi="Times New Roman" w:cs="Times New Roman"/>
          <w:sz w:val="28"/>
          <w:szCs w:val="28"/>
        </w:rPr>
        <w:t>ДОУ был проведен опрос среди  родителей по теме «</w:t>
      </w:r>
      <w:r w:rsidR="00815303">
        <w:rPr>
          <w:rFonts w:ascii="Times New Roman" w:hAnsi="Times New Roman" w:cs="Times New Roman"/>
          <w:sz w:val="28"/>
          <w:szCs w:val="28"/>
        </w:rPr>
        <w:t>удовлетворенность качеством оказываемых образовательных услуг в ДОУ</w:t>
      </w:r>
      <w:r w:rsidR="008F59B1" w:rsidRPr="008F59B1">
        <w:rPr>
          <w:rFonts w:ascii="Times New Roman" w:hAnsi="Times New Roman" w:cs="Times New Roman"/>
          <w:sz w:val="28"/>
          <w:szCs w:val="28"/>
        </w:rPr>
        <w:t xml:space="preserve"> ». Родителям было предложено,  принять участие  в онлайн-опросе  оценив по пятибалльной шкале </w:t>
      </w:r>
      <w:r w:rsidR="00815303" w:rsidRPr="00815303">
        <w:rPr>
          <w:rFonts w:ascii="Times New Roman" w:hAnsi="Times New Roman" w:cs="Times New Roman"/>
          <w:sz w:val="28"/>
          <w:szCs w:val="28"/>
        </w:rPr>
        <w:t>оказываемых образовательных услуг</w:t>
      </w:r>
      <w:r w:rsidR="008F59B1" w:rsidRPr="008F59B1">
        <w:rPr>
          <w:rFonts w:ascii="Times New Roman" w:hAnsi="Times New Roman" w:cs="Times New Roman"/>
          <w:sz w:val="28"/>
          <w:szCs w:val="28"/>
        </w:rPr>
        <w:t xml:space="preserve"> в целом, выбрав один из  вариантов (« 5»-отлично, «4»-хорошо, «3»удовлетворительно,  «2»-неудовлетворительно.).</w:t>
      </w:r>
    </w:p>
    <w:p w:rsidR="007E29A6" w:rsidRPr="008E1AAD" w:rsidRDefault="008F59B1" w:rsidP="00302512">
      <w:pPr>
        <w:jc w:val="both"/>
        <w:rPr>
          <w:rFonts w:ascii="Times New Roman" w:hAnsi="Times New Roman" w:cs="Times New Roman"/>
          <w:sz w:val="28"/>
          <w:szCs w:val="28"/>
        </w:rPr>
      </w:pPr>
      <w:r w:rsidRPr="008F59B1">
        <w:rPr>
          <w:rFonts w:ascii="Times New Roman" w:hAnsi="Times New Roman" w:cs="Times New Roman"/>
          <w:sz w:val="28"/>
          <w:szCs w:val="28"/>
        </w:rPr>
        <w:t xml:space="preserve">    В опросе приняло участие </w:t>
      </w:r>
      <w:r w:rsidR="00815303">
        <w:rPr>
          <w:rFonts w:ascii="Times New Roman" w:hAnsi="Times New Roman" w:cs="Times New Roman"/>
          <w:sz w:val="28"/>
          <w:szCs w:val="28"/>
        </w:rPr>
        <w:t>140</w:t>
      </w:r>
      <w:r w:rsidR="001771F8">
        <w:rPr>
          <w:rFonts w:ascii="Times New Roman" w:hAnsi="Times New Roman" w:cs="Times New Roman"/>
          <w:sz w:val="28"/>
          <w:szCs w:val="28"/>
        </w:rPr>
        <w:t xml:space="preserve"> </w:t>
      </w:r>
      <w:r w:rsidRPr="008F59B1">
        <w:rPr>
          <w:rFonts w:ascii="Times New Roman" w:hAnsi="Times New Roman" w:cs="Times New Roman"/>
          <w:sz w:val="28"/>
          <w:szCs w:val="28"/>
        </w:rPr>
        <w:t xml:space="preserve">семей, что составило  </w:t>
      </w:r>
      <w:r w:rsidR="00815303">
        <w:rPr>
          <w:rFonts w:ascii="Times New Roman" w:hAnsi="Times New Roman" w:cs="Times New Roman"/>
          <w:sz w:val="28"/>
          <w:szCs w:val="28"/>
        </w:rPr>
        <w:t>83</w:t>
      </w:r>
      <w:r w:rsidR="001771F8">
        <w:rPr>
          <w:rFonts w:ascii="Times New Roman" w:hAnsi="Times New Roman" w:cs="Times New Roman"/>
          <w:sz w:val="28"/>
          <w:szCs w:val="28"/>
        </w:rPr>
        <w:t xml:space="preserve"> </w:t>
      </w:r>
      <w:r w:rsidRPr="008F59B1">
        <w:rPr>
          <w:rFonts w:ascii="Times New Roman" w:hAnsi="Times New Roman" w:cs="Times New Roman"/>
          <w:sz w:val="28"/>
          <w:szCs w:val="28"/>
        </w:rPr>
        <w:t>% от возможного числа респондентов. Такой процент указывает на то что, родители готовы на взаимодействие и сотрудничество и остаются не равнодушными к жизнедеятельности ДОУ.</w:t>
      </w:r>
      <w:r w:rsidR="00375EFD">
        <w:rPr>
          <w:rFonts w:ascii="Times New Roman" w:hAnsi="Times New Roman" w:cs="Times New Roman"/>
          <w:sz w:val="28"/>
          <w:szCs w:val="28"/>
        </w:rPr>
        <w:t xml:space="preserve"> Были </w:t>
      </w:r>
      <w:r w:rsidR="007E29A6" w:rsidRPr="008E1AAD">
        <w:rPr>
          <w:rFonts w:ascii="Times New Roman" w:hAnsi="Times New Roman" w:cs="Times New Roman"/>
          <w:sz w:val="28"/>
          <w:szCs w:val="28"/>
        </w:rPr>
        <w:t>получены следующие результаты:</w:t>
      </w:r>
    </w:p>
    <w:p w:rsidR="007E29A6" w:rsidRPr="00375EFD" w:rsidRDefault="007E29A6" w:rsidP="00302512">
      <w:pPr>
        <w:pStyle w:val="aa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EFD">
        <w:rPr>
          <w:rFonts w:ascii="Times New Roman" w:hAnsi="Times New Roman" w:cs="Times New Roman"/>
          <w:sz w:val="28"/>
          <w:szCs w:val="28"/>
        </w:rPr>
        <w:t>доля получателей услуг, положительно оценивающих доброжелательность и ве</w:t>
      </w:r>
      <w:r w:rsidR="00375EFD" w:rsidRPr="00375EFD">
        <w:rPr>
          <w:rFonts w:ascii="Times New Roman" w:hAnsi="Times New Roman" w:cs="Times New Roman"/>
          <w:sz w:val="28"/>
          <w:szCs w:val="28"/>
        </w:rPr>
        <w:t>жливость работников организации,</w:t>
      </w:r>
      <w:r w:rsidRPr="00375EFD">
        <w:rPr>
          <w:rFonts w:ascii="Times New Roman" w:hAnsi="Times New Roman" w:cs="Times New Roman"/>
          <w:sz w:val="28"/>
          <w:szCs w:val="28"/>
        </w:rPr>
        <w:t xml:space="preserve">– </w:t>
      </w:r>
      <w:r w:rsidR="00815303">
        <w:rPr>
          <w:rFonts w:ascii="Times New Roman" w:hAnsi="Times New Roman" w:cs="Times New Roman"/>
          <w:sz w:val="28"/>
          <w:szCs w:val="28"/>
        </w:rPr>
        <w:t>90</w:t>
      </w:r>
      <w:r w:rsidRPr="00375EFD">
        <w:rPr>
          <w:rFonts w:ascii="Times New Roman" w:hAnsi="Times New Roman" w:cs="Times New Roman"/>
          <w:sz w:val="28"/>
          <w:szCs w:val="28"/>
        </w:rPr>
        <w:t xml:space="preserve"> </w:t>
      </w:r>
      <w:r w:rsidR="00375EFD" w:rsidRPr="00375EFD">
        <w:rPr>
          <w:rFonts w:ascii="Times New Roman" w:hAnsi="Times New Roman" w:cs="Times New Roman"/>
          <w:sz w:val="28"/>
          <w:szCs w:val="28"/>
        </w:rPr>
        <w:t>%</w:t>
      </w:r>
      <w:r w:rsidRPr="00375EFD">
        <w:rPr>
          <w:rFonts w:ascii="Times New Roman" w:hAnsi="Times New Roman" w:cs="Times New Roman"/>
          <w:sz w:val="28"/>
          <w:szCs w:val="28"/>
        </w:rPr>
        <w:t>;</w:t>
      </w:r>
    </w:p>
    <w:p w:rsidR="007E29A6" w:rsidRPr="00375EFD" w:rsidRDefault="007E29A6" w:rsidP="00302512">
      <w:pPr>
        <w:pStyle w:val="aa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EFD">
        <w:rPr>
          <w:rFonts w:ascii="Times New Roman" w:hAnsi="Times New Roman" w:cs="Times New Roman"/>
          <w:sz w:val="28"/>
          <w:szCs w:val="28"/>
        </w:rPr>
        <w:t xml:space="preserve">доля получателей услуг, удовлетворенных компетентностью работников организации, – </w:t>
      </w:r>
      <w:r w:rsidR="00375EFD" w:rsidRPr="00375EFD">
        <w:rPr>
          <w:rFonts w:ascii="Times New Roman" w:hAnsi="Times New Roman" w:cs="Times New Roman"/>
          <w:sz w:val="28"/>
          <w:szCs w:val="28"/>
        </w:rPr>
        <w:t>88</w:t>
      </w:r>
      <w:r w:rsidRPr="00375EFD">
        <w:rPr>
          <w:rFonts w:ascii="Times New Roman" w:hAnsi="Times New Roman" w:cs="Times New Roman"/>
          <w:sz w:val="28"/>
          <w:szCs w:val="28"/>
        </w:rPr>
        <w:t> </w:t>
      </w:r>
      <w:r w:rsidR="00375EFD" w:rsidRPr="00375EFD">
        <w:rPr>
          <w:rFonts w:ascii="Times New Roman" w:hAnsi="Times New Roman" w:cs="Times New Roman"/>
          <w:sz w:val="28"/>
          <w:szCs w:val="28"/>
        </w:rPr>
        <w:t>%</w:t>
      </w:r>
      <w:r w:rsidRPr="00375EFD">
        <w:rPr>
          <w:rFonts w:ascii="Times New Roman" w:hAnsi="Times New Roman" w:cs="Times New Roman"/>
          <w:sz w:val="28"/>
          <w:szCs w:val="28"/>
        </w:rPr>
        <w:t>;</w:t>
      </w:r>
    </w:p>
    <w:p w:rsidR="007E29A6" w:rsidRPr="00375EFD" w:rsidRDefault="007E29A6" w:rsidP="00302512">
      <w:pPr>
        <w:pStyle w:val="aa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EFD">
        <w:rPr>
          <w:rFonts w:ascii="Times New Roman" w:hAnsi="Times New Roman" w:cs="Times New Roman"/>
          <w:sz w:val="28"/>
          <w:szCs w:val="28"/>
        </w:rPr>
        <w:t>доля получателей услуг, удовлетворенных материально-техническим обеспечением организации, – 6</w:t>
      </w:r>
      <w:r w:rsidR="00375EFD" w:rsidRPr="00375EFD">
        <w:rPr>
          <w:rFonts w:ascii="Times New Roman" w:hAnsi="Times New Roman" w:cs="Times New Roman"/>
          <w:sz w:val="28"/>
          <w:szCs w:val="28"/>
        </w:rPr>
        <w:t>3</w:t>
      </w:r>
      <w:r w:rsidRPr="00375EFD">
        <w:rPr>
          <w:rFonts w:ascii="Times New Roman" w:hAnsi="Times New Roman" w:cs="Times New Roman"/>
          <w:sz w:val="28"/>
          <w:szCs w:val="28"/>
        </w:rPr>
        <w:t xml:space="preserve"> </w:t>
      </w:r>
      <w:r w:rsidR="00375EFD" w:rsidRPr="00375EFD">
        <w:rPr>
          <w:rFonts w:ascii="Times New Roman" w:hAnsi="Times New Roman" w:cs="Times New Roman"/>
          <w:sz w:val="28"/>
          <w:szCs w:val="28"/>
        </w:rPr>
        <w:t>%</w:t>
      </w:r>
      <w:r w:rsidRPr="00375EFD">
        <w:rPr>
          <w:rFonts w:ascii="Times New Roman" w:hAnsi="Times New Roman" w:cs="Times New Roman"/>
          <w:sz w:val="28"/>
          <w:szCs w:val="28"/>
        </w:rPr>
        <w:t>;</w:t>
      </w:r>
    </w:p>
    <w:p w:rsidR="007E29A6" w:rsidRPr="00375EFD" w:rsidRDefault="007E29A6" w:rsidP="00302512">
      <w:pPr>
        <w:pStyle w:val="aa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EFD">
        <w:rPr>
          <w:rFonts w:ascii="Times New Roman" w:hAnsi="Times New Roman" w:cs="Times New Roman"/>
          <w:sz w:val="28"/>
          <w:szCs w:val="28"/>
        </w:rPr>
        <w:t>доля получателей услуг, удовлетворенных качеством предоставляемых образовательных услуг, – 8</w:t>
      </w:r>
      <w:r w:rsidR="00375EFD" w:rsidRPr="00375EFD">
        <w:rPr>
          <w:rFonts w:ascii="Times New Roman" w:hAnsi="Times New Roman" w:cs="Times New Roman"/>
          <w:sz w:val="28"/>
          <w:szCs w:val="28"/>
        </w:rPr>
        <w:t>6</w:t>
      </w:r>
      <w:r w:rsidRPr="00375EFD">
        <w:rPr>
          <w:rFonts w:ascii="Times New Roman" w:hAnsi="Times New Roman" w:cs="Times New Roman"/>
          <w:sz w:val="28"/>
          <w:szCs w:val="28"/>
        </w:rPr>
        <w:t xml:space="preserve"> процента;</w:t>
      </w:r>
    </w:p>
    <w:p w:rsidR="007E29A6" w:rsidRPr="00375EFD" w:rsidRDefault="007E29A6" w:rsidP="00302512">
      <w:pPr>
        <w:pStyle w:val="aa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EFD">
        <w:rPr>
          <w:rFonts w:ascii="Times New Roman" w:hAnsi="Times New Roman" w:cs="Times New Roman"/>
          <w:sz w:val="28"/>
          <w:szCs w:val="28"/>
        </w:rPr>
        <w:t>доля получателей услуг, которые готовы рекомендовать организацию родственникам и знакомым, – 9</w:t>
      </w:r>
      <w:r w:rsidR="00375EFD" w:rsidRPr="00375EFD">
        <w:rPr>
          <w:rFonts w:ascii="Times New Roman" w:hAnsi="Times New Roman" w:cs="Times New Roman"/>
          <w:sz w:val="28"/>
          <w:szCs w:val="28"/>
        </w:rPr>
        <w:t>5</w:t>
      </w:r>
      <w:r w:rsidRPr="00375EFD">
        <w:rPr>
          <w:rFonts w:ascii="Times New Roman" w:hAnsi="Times New Roman" w:cs="Times New Roman"/>
          <w:sz w:val="28"/>
          <w:szCs w:val="28"/>
        </w:rPr>
        <w:t xml:space="preserve"> </w:t>
      </w:r>
      <w:r w:rsidR="00375EFD" w:rsidRPr="00375EFD">
        <w:rPr>
          <w:rFonts w:ascii="Times New Roman" w:hAnsi="Times New Roman" w:cs="Times New Roman"/>
          <w:sz w:val="28"/>
          <w:szCs w:val="28"/>
        </w:rPr>
        <w:t>%</w:t>
      </w:r>
      <w:r w:rsidRPr="00375EFD">
        <w:rPr>
          <w:rFonts w:ascii="Times New Roman" w:hAnsi="Times New Roman" w:cs="Times New Roman"/>
          <w:sz w:val="28"/>
          <w:szCs w:val="28"/>
        </w:rPr>
        <w:t>.</w:t>
      </w:r>
    </w:p>
    <w:p w:rsidR="00795FE9" w:rsidRPr="00674F65" w:rsidRDefault="007E29A6" w:rsidP="00302512">
      <w:pPr>
        <w:pStyle w:val="aa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EFD">
        <w:rPr>
          <w:rFonts w:ascii="Times New Roman" w:hAnsi="Times New Roman" w:cs="Times New Roman"/>
          <w:sz w:val="28"/>
          <w:szCs w:val="28"/>
        </w:rPr>
        <w:t>Анкетирование родителей показало высокую степень удовлетворенности качеством предоставляемых услуг.</w:t>
      </w:r>
    </w:p>
    <w:p w:rsidR="00795FE9" w:rsidRPr="00375EFD" w:rsidRDefault="00795FE9" w:rsidP="00302512">
      <w:pPr>
        <w:pStyle w:val="aa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3448A" w:rsidRDefault="0013448A" w:rsidP="0030251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9A6" w:rsidRPr="00375EFD" w:rsidRDefault="007E29A6" w:rsidP="003025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EFD">
        <w:rPr>
          <w:rFonts w:ascii="Times New Roman" w:hAnsi="Times New Roman" w:cs="Times New Roman"/>
          <w:b/>
          <w:sz w:val="28"/>
          <w:szCs w:val="28"/>
        </w:rPr>
        <w:t>V. Оценка кадрового обеспечения</w:t>
      </w:r>
    </w:p>
    <w:p w:rsidR="007E29A6" w:rsidRPr="008E1AAD" w:rsidRDefault="00375EFD" w:rsidP="003025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29A6" w:rsidRPr="008E1AAD">
        <w:rPr>
          <w:rFonts w:ascii="Times New Roman" w:hAnsi="Times New Roman" w:cs="Times New Roman"/>
          <w:sz w:val="28"/>
          <w:szCs w:val="28"/>
        </w:rPr>
        <w:t xml:space="preserve">Детский сад укомплектован педагогами на 100 процентов согласно штатному расписанию. Всего работают </w:t>
      </w:r>
      <w:r w:rsidR="000C269F">
        <w:rPr>
          <w:rFonts w:ascii="Times New Roman" w:hAnsi="Times New Roman" w:cs="Times New Roman"/>
          <w:sz w:val="28"/>
          <w:szCs w:val="28"/>
        </w:rPr>
        <w:t>1</w:t>
      </w:r>
      <w:r w:rsidR="00815303">
        <w:rPr>
          <w:rFonts w:ascii="Times New Roman" w:hAnsi="Times New Roman" w:cs="Times New Roman"/>
          <w:sz w:val="28"/>
          <w:szCs w:val="28"/>
        </w:rPr>
        <w:t>5</w:t>
      </w:r>
      <w:r w:rsidR="007E29A6" w:rsidRPr="008E1AAD">
        <w:rPr>
          <w:rFonts w:ascii="Times New Roman" w:hAnsi="Times New Roman" w:cs="Times New Roman"/>
          <w:sz w:val="28"/>
          <w:szCs w:val="28"/>
        </w:rPr>
        <w:t xml:space="preserve"> </w:t>
      </w:r>
      <w:r w:rsidR="00815303">
        <w:rPr>
          <w:rFonts w:ascii="Times New Roman" w:hAnsi="Times New Roman" w:cs="Times New Roman"/>
          <w:sz w:val="28"/>
          <w:szCs w:val="28"/>
        </w:rPr>
        <w:t>педагогов</w:t>
      </w:r>
      <w:r w:rsidR="007E29A6" w:rsidRPr="008E1AAD">
        <w:rPr>
          <w:rFonts w:ascii="Times New Roman" w:hAnsi="Times New Roman" w:cs="Times New Roman"/>
          <w:sz w:val="28"/>
          <w:szCs w:val="28"/>
        </w:rPr>
        <w:t xml:space="preserve">. Педагогический </w:t>
      </w:r>
      <w:r w:rsidR="007E29A6" w:rsidRPr="008E1AAD">
        <w:rPr>
          <w:rFonts w:ascii="Times New Roman" w:hAnsi="Times New Roman" w:cs="Times New Roman"/>
          <w:sz w:val="28"/>
          <w:szCs w:val="28"/>
        </w:rPr>
        <w:lastRenderedPageBreak/>
        <w:t xml:space="preserve">коллектив </w:t>
      </w:r>
      <w:r w:rsidR="000C269F">
        <w:rPr>
          <w:rFonts w:ascii="Times New Roman" w:hAnsi="Times New Roman" w:cs="Times New Roman"/>
          <w:sz w:val="28"/>
          <w:szCs w:val="28"/>
        </w:rPr>
        <w:t>МБДОУ № 8</w:t>
      </w:r>
      <w:r w:rsidR="007E29A6" w:rsidRPr="008E1AAD">
        <w:rPr>
          <w:rFonts w:ascii="Times New Roman" w:hAnsi="Times New Roman" w:cs="Times New Roman"/>
          <w:sz w:val="28"/>
          <w:szCs w:val="28"/>
        </w:rPr>
        <w:t xml:space="preserve"> насчитывает </w:t>
      </w:r>
      <w:r w:rsidR="000C269F">
        <w:rPr>
          <w:rFonts w:ascii="Times New Roman" w:hAnsi="Times New Roman" w:cs="Times New Roman"/>
          <w:sz w:val="28"/>
          <w:szCs w:val="28"/>
        </w:rPr>
        <w:t>2</w:t>
      </w:r>
      <w:r w:rsidR="007E29A6" w:rsidRPr="008E1AAD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815303">
        <w:rPr>
          <w:rFonts w:ascii="Times New Roman" w:hAnsi="Times New Roman" w:cs="Times New Roman"/>
          <w:sz w:val="28"/>
          <w:szCs w:val="28"/>
        </w:rPr>
        <w:t>а</w:t>
      </w:r>
      <w:r w:rsidR="007E29A6" w:rsidRPr="008E1AAD">
        <w:rPr>
          <w:rFonts w:ascii="Times New Roman" w:hAnsi="Times New Roman" w:cs="Times New Roman"/>
          <w:sz w:val="28"/>
          <w:szCs w:val="28"/>
        </w:rPr>
        <w:t>. Соотношение воспитанников, приходящихся на 1 взрослого:</w:t>
      </w:r>
    </w:p>
    <w:p w:rsidR="007E29A6" w:rsidRPr="008E1AAD" w:rsidRDefault="007E29A6" w:rsidP="00302512">
      <w:pPr>
        <w:jc w:val="both"/>
        <w:rPr>
          <w:rFonts w:ascii="Times New Roman" w:hAnsi="Times New Roman" w:cs="Times New Roman"/>
          <w:sz w:val="28"/>
          <w:szCs w:val="28"/>
        </w:rPr>
      </w:pPr>
      <w:r w:rsidRPr="008E1AAD">
        <w:rPr>
          <w:rFonts w:ascii="Times New Roman" w:hAnsi="Times New Roman" w:cs="Times New Roman"/>
          <w:sz w:val="28"/>
          <w:szCs w:val="28"/>
        </w:rPr>
        <w:t xml:space="preserve">воспитанник/педагоги – </w:t>
      </w:r>
      <w:r w:rsidR="00815303">
        <w:rPr>
          <w:rFonts w:ascii="Times New Roman" w:hAnsi="Times New Roman" w:cs="Times New Roman"/>
          <w:sz w:val="28"/>
          <w:szCs w:val="28"/>
        </w:rPr>
        <w:t>15</w:t>
      </w:r>
      <w:r w:rsidRPr="008E1AAD">
        <w:rPr>
          <w:rFonts w:ascii="Times New Roman" w:hAnsi="Times New Roman" w:cs="Times New Roman"/>
          <w:sz w:val="28"/>
          <w:szCs w:val="28"/>
        </w:rPr>
        <w:t>/1;</w:t>
      </w:r>
    </w:p>
    <w:p w:rsidR="007E29A6" w:rsidRDefault="007E29A6" w:rsidP="00302512">
      <w:pPr>
        <w:jc w:val="both"/>
        <w:rPr>
          <w:rFonts w:ascii="Times New Roman" w:hAnsi="Times New Roman" w:cs="Times New Roman"/>
          <w:sz w:val="28"/>
          <w:szCs w:val="28"/>
        </w:rPr>
      </w:pPr>
      <w:r w:rsidRPr="008E1AAD">
        <w:rPr>
          <w:rFonts w:ascii="Times New Roman" w:hAnsi="Times New Roman" w:cs="Times New Roman"/>
          <w:sz w:val="28"/>
          <w:szCs w:val="28"/>
        </w:rPr>
        <w:t xml:space="preserve">воспитанники/все сотрудники – </w:t>
      </w:r>
      <w:r w:rsidR="000C269F">
        <w:rPr>
          <w:rFonts w:ascii="Times New Roman" w:hAnsi="Times New Roman" w:cs="Times New Roman"/>
          <w:sz w:val="28"/>
          <w:szCs w:val="28"/>
        </w:rPr>
        <w:t>7</w:t>
      </w:r>
      <w:r w:rsidRPr="008E1AAD">
        <w:rPr>
          <w:rFonts w:ascii="Times New Roman" w:hAnsi="Times New Roman" w:cs="Times New Roman"/>
          <w:sz w:val="28"/>
          <w:szCs w:val="28"/>
        </w:rPr>
        <w:t>/1.</w:t>
      </w:r>
    </w:p>
    <w:p w:rsidR="00795FE9" w:rsidRPr="008E1AAD" w:rsidRDefault="00795FE9" w:rsidP="00302512">
      <w:pPr>
        <w:jc w:val="both"/>
        <w:rPr>
          <w:rFonts w:ascii="Times New Roman" w:hAnsi="Times New Roman" w:cs="Times New Roman"/>
          <w:sz w:val="28"/>
          <w:szCs w:val="28"/>
        </w:rPr>
      </w:pPr>
      <w:r w:rsidRPr="00795FE9">
        <w:rPr>
          <w:rFonts w:ascii="Times New Roman" w:hAnsi="Times New Roman" w:cs="Times New Roman"/>
          <w:bCs/>
          <w:sz w:val="28"/>
          <w:szCs w:val="28"/>
        </w:rPr>
        <w:t>Высшее образование имеет: 1</w:t>
      </w:r>
      <w:r w:rsidR="00AA3D81">
        <w:rPr>
          <w:rFonts w:ascii="Times New Roman" w:hAnsi="Times New Roman" w:cs="Times New Roman"/>
          <w:bCs/>
          <w:sz w:val="28"/>
          <w:szCs w:val="28"/>
        </w:rPr>
        <w:t>2 человек</w:t>
      </w:r>
      <w:r w:rsidRPr="00795FE9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95FE9">
        <w:rPr>
          <w:rFonts w:ascii="Times New Roman" w:hAnsi="Times New Roman" w:cs="Times New Roman"/>
          <w:bCs/>
          <w:sz w:val="28"/>
          <w:szCs w:val="28"/>
        </w:rPr>
        <w:t xml:space="preserve">среднее специальное </w:t>
      </w:r>
      <w:r w:rsidR="00AA3D81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педагог</w:t>
      </w:r>
      <w:r w:rsidR="00AA3D81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C269F" w:rsidRPr="000C269F" w:rsidRDefault="00AA3D81" w:rsidP="0030251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0C269F" w:rsidRPr="000C269F">
        <w:rPr>
          <w:rFonts w:ascii="Times New Roman" w:hAnsi="Times New Roman" w:cs="Times New Roman"/>
          <w:bCs/>
          <w:sz w:val="28"/>
          <w:szCs w:val="28"/>
        </w:rPr>
        <w:t xml:space="preserve"> педагогов имеют высшую квалификационную категорию, </w:t>
      </w:r>
    </w:p>
    <w:p w:rsidR="000C269F" w:rsidRPr="000C269F" w:rsidRDefault="000C269F" w:rsidP="0030251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 </w:t>
      </w:r>
      <w:r w:rsidRPr="000C269F">
        <w:rPr>
          <w:rFonts w:ascii="Times New Roman" w:hAnsi="Times New Roman" w:cs="Times New Roman"/>
          <w:bCs/>
          <w:sz w:val="28"/>
          <w:szCs w:val="28"/>
        </w:rPr>
        <w:t>педагогов  имеют 1 квалификационную категорию</w:t>
      </w:r>
    </w:p>
    <w:p w:rsidR="000C269F" w:rsidRDefault="00AA3D81" w:rsidP="0030251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0C269F" w:rsidRPr="000C269F">
        <w:rPr>
          <w:rFonts w:ascii="Times New Roman" w:hAnsi="Times New Roman" w:cs="Times New Roman"/>
          <w:bCs/>
          <w:sz w:val="28"/>
          <w:szCs w:val="28"/>
        </w:rPr>
        <w:t xml:space="preserve"> педагог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0C269F" w:rsidRPr="000C269F">
        <w:rPr>
          <w:rFonts w:ascii="Times New Roman" w:hAnsi="Times New Roman" w:cs="Times New Roman"/>
          <w:bCs/>
          <w:sz w:val="28"/>
          <w:szCs w:val="28"/>
        </w:rPr>
        <w:t xml:space="preserve"> име</w:t>
      </w:r>
      <w:r>
        <w:rPr>
          <w:rFonts w:ascii="Times New Roman" w:hAnsi="Times New Roman" w:cs="Times New Roman"/>
          <w:bCs/>
          <w:sz w:val="28"/>
          <w:szCs w:val="28"/>
        </w:rPr>
        <w:t>ют</w:t>
      </w:r>
      <w:r w:rsidR="000C269F" w:rsidRPr="000C269F">
        <w:rPr>
          <w:rFonts w:ascii="Times New Roman" w:hAnsi="Times New Roman" w:cs="Times New Roman"/>
          <w:bCs/>
          <w:sz w:val="28"/>
          <w:szCs w:val="28"/>
        </w:rPr>
        <w:t xml:space="preserve"> соответствие занимаемой должности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(молодые специалисты)</w:t>
      </w:r>
    </w:p>
    <w:p w:rsidR="00400A67" w:rsidRDefault="0013448A" w:rsidP="00302512">
      <w:pPr>
        <w:jc w:val="both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1109F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00A6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</w:t>
      </w:r>
      <w:r w:rsidR="001109FF" w:rsidRPr="001109FF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Квалификационная категория</w:t>
      </w:r>
    </w:p>
    <w:p w:rsidR="00400A67" w:rsidRDefault="00400A67" w:rsidP="00302512">
      <w:pPr>
        <w:jc w:val="both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895975" cy="1714500"/>
            <wp:effectExtent l="0" t="0" r="952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E29A6" w:rsidRPr="008E1AAD" w:rsidRDefault="00022EC9" w:rsidP="00302512">
      <w:pPr>
        <w:jc w:val="both"/>
        <w:rPr>
          <w:rFonts w:ascii="Times New Roman" w:hAnsi="Times New Roman" w:cs="Times New Roman"/>
          <w:sz w:val="28"/>
          <w:szCs w:val="28"/>
        </w:rPr>
      </w:pPr>
      <w:r w:rsidRPr="00022EC9">
        <w:rPr>
          <w:rFonts w:ascii="Times New Roman" w:hAnsi="Times New Roman" w:cs="Times New Roman"/>
          <w:sz w:val="28"/>
          <w:szCs w:val="28"/>
        </w:rPr>
        <w:t>Курсы  </w:t>
      </w:r>
      <w:hyperlink r:id="rId15" w:anchor="/document/16/4019/" w:history="1">
        <w:r w:rsidRPr="00022EC9">
          <w:rPr>
            <w:rStyle w:val="a9"/>
            <w:rFonts w:ascii="Times New Roman" w:hAnsi="Times New Roman" w:cs="Times New Roman"/>
            <w:sz w:val="28"/>
            <w:szCs w:val="28"/>
          </w:rPr>
          <w:t>повышения квалификации</w:t>
        </w:r>
      </w:hyperlink>
      <w:r w:rsidRPr="00022EC9">
        <w:rPr>
          <w:rFonts w:ascii="Times New Roman" w:hAnsi="Times New Roman" w:cs="Times New Roman"/>
          <w:sz w:val="28"/>
          <w:szCs w:val="28"/>
        </w:rPr>
        <w:t>  в 2022 году прошли 11 педагогов  ДОУ.</w:t>
      </w:r>
      <w:r w:rsidR="00674F65">
        <w:rPr>
          <w:rFonts w:ascii="Times New Roman" w:hAnsi="Times New Roman" w:cs="Times New Roman"/>
          <w:sz w:val="28"/>
          <w:szCs w:val="28"/>
        </w:rPr>
        <w:t xml:space="preserve">     </w:t>
      </w:r>
      <w:r w:rsidR="007E29A6" w:rsidRPr="008E1AAD">
        <w:rPr>
          <w:rFonts w:ascii="Times New Roman" w:hAnsi="Times New Roman" w:cs="Times New Roman"/>
          <w:sz w:val="28"/>
          <w:szCs w:val="28"/>
        </w:rPr>
        <w:t>В 20</w:t>
      </w:r>
      <w:r w:rsidR="00795FE9">
        <w:rPr>
          <w:rFonts w:ascii="Times New Roman" w:hAnsi="Times New Roman" w:cs="Times New Roman"/>
          <w:sz w:val="28"/>
          <w:szCs w:val="28"/>
        </w:rPr>
        <w:t>2</w:t>
      </w:r>
      <w:r w:rsidR="00956C7B">
        <w:rPr>
          <w:rFonts w:ascii="Times New Roman" w:hAnsi="Times New Roman" w:cs="Times New Roman"/>
          <w:sz w:val="28"/>
          <w:szCs w:val="28"/>
        </w:rPr>
        <w:t>2</w:t>
      </w:r>
      <w:r w:rsidR="007E29A6" w:rsidRPr="008E1AAD">
        <w:rPr>
          <w:rFonts w:ascii="Times New Roman" w:hAnsi="Times New Roman" w:cs="Times New Roman"/>
          <w:sz w:val="28"/>
          <w:szCs w:val="28"/>
        </w:rPr>
        <w:t xml:space="preserve"> году педагоги </w:t>
      </w:r>
      <w:r w:rsidR="003E23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E2353" w:rsidRPr="00F710D2">
        <w:rPr>
          <w:rFonts w:ascii="Times New Roman" w:hAnsi="Times New Roman"/>
          <w:color w:val="000000"/>
          <w:sz w:val="28"/>
          <w:szCs w:val="28"/>
        </w:rPr>
        <w:t xml:space="preserve">ДОУ активно </w:t>
      </w:r>
      <w:r w:rsidR="003E2353">
        <w:rPr>
          <w:rFonts w:ascii="Times New Roman" w:hAnsi="Times New Roman"/>
          <w:color w:val="000000"/>
          <w:sz w:val="28"/>
          <w:szCs w:val="28"/>
        </w:rPr>
        <w:t>участвовали в он-</w:t>
      </w:r>
      <w:proofErr w:type="spellStart"/>
      <w:r w:rsidR="003E2353">
        <w:rPr>
          <w:rFonts w:ascii="Times New Roman" w:hAnsi="Times New Roman"/>
          <w:color w:val="000000"/>
          <w:sz w:val="28"/>
          <w:szCs w:val="28"/>
        </w:rPr>
        <w:t>лайн</w:t>
      </w:r>
      <w:proofErr w:type="spellEnd"/>
      <w:r w:rsidR="003E2353">
        <w:rPr>
          <w:rFonts w:ascii="Times New Roman" w:hAnsi="Times New Roman"/>
          <w:color w:val="000000"/>
          <w:sz w:val="28"/>
          <w:szCs w:val="28"/>
        </w:rPr>
        <w:t xml:space="preserve"> конференциях и обучающих </w:t>
      </w:r>
      <w:proofErr w:type="spellStart"/>
      <w:r w:rsidR="003E2353">
        <w:rPr>
          <w:rFonts w:ascii="Times New Roman" w:hAnsi="Times New Roman"/>
          <w:color w:val="000000"/>
          <w:sz w:val="28"/>
          <w:szCs w:val="28"/>
        </w:rPr>
        <w:t>вебинарах</w:t>
      </w:r>
      <w:proofErr w:type="spellEnd"/>
      <w:r w:rsidR="007E29A6" w:rsidRPr="008E1AAD">
        <w:rPr>
          <w:rFonts w:ascii="Times New Roman" w:hAnsi="Times New Roman" w:cs="Times New Roman"/>
          <w:sz w:val="28"/>
          <w:szCs w:val="28"/>
        </w:rPr>
        <w:t>:</w:t>
      </w:r>
    </w:p>
    <w:p w:rsidR="003E2353" w:rsidRPr="006F511E" w:rsidRDefault="003E2353" w:rsidP="00302512">
      <w:pPr>
        <w:pStyle w:val="ab"/>
        <w:numPr>
          <w:ilvl w:val="0"/>
          <w:numId w:val="16"/>
        </w:numPr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6F511E">
        <w:rPr>
          <w:rFonts w:ascii="Times New Roman" w:hAnsi="Times New Roman" w:cs="Times New Roman"/>
          <w:sz w:val="28"/>
          <w:szCs w:val="28"/>
        </w:rPr>
        <w:t>обучающий</w:t>
      </w:r>
      <w:proofErr w:type="gramEnd"/>
      <w:r w:rsidRPr="006F5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11E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6F511E">
        <w:rPr>
          <w:rFonts w:ascii="Times New Roman" w:hAnsi="Times New Roman" w:cs="Times New Roman"/>
          <w:sz w:val="28"/>
          <w:szCs w:val="28"/>
        </w:rPr>
        <w:t xml:space="preserve"> </w:t>
      </w:r>
      <w:r w:rsidR="00956C7B">
        <w:rPr>
          <w:rFonts w:ascii="Times New Roman" w:eastAsiaTheme="minorEastAsia" w:hAnsi="Times New Roman"/>
          <w:sz w:val="28"/>
          <w:szCs w:val="28"/>
          <w:lang w:eastAsia="ru-RU"/>
        </w:rPr>
        <w:t>«Организация и содержание работы по профилактике ДДТТ в ДОУ»</w:t>
      </w:r>
    </w:p>
    <w:p w:rsidR="003E2353" w:rsidRDefault="003E2353" w:rsidP="00302512">
      <w:pPr>
        <w:pStyle w:val="ab"/>
        <w:numPr>
          <w:ilvl w:val="0"/>
          <w:numId w:val="16"/>
        </w:numPr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F511E">
        <w:rPr>
          <w:rFonts w:ascii="Times New Roman" w:eastAsiaTheme="minorEastAsia" w:hAnsi="Times New Roman"/>
          <w:sz w:val="28"/>
          <w:szCs w:val="28"/>
          <w:lang w:eastAsia="ru-RU"/>
        </w:rPr>
        <w:t>краевой практико-ориентированный семинар «</w:t>
      </w:r>
      <w:r w:rsidR="00956C7B">
        <w:rPr>
          <w:rFonts w:ascii="Times New Roman" w:eastAsiaTheme="minorEastAsia" w:hAnsi="Times New Roman"/>
          <w:sz w:val="28"/>
          <w:szCs w:val="28"/>
          <w:lang w:eastAsia="ru-RU"/>
        </w:rPr>
        <w:t>Диагностика и коррекция трудностей</w:t>
      </w:r>
      <w:r w:rsidRPr="006F511E">
        <w:rPr>
          <w:rFonts w:ascii="Times New Roman" w:eastAsiaTheme="minorEastAsia" w:hAnsi="Times New Roman"/>
          <w:sz w:val="28"/>
          <w:szCs w:val="28"/>
          <w:lang w:eastAsia="ru-RU"/>
        </w:rPr>
        <w:t>»</w:t>
      </w:r>
    </w:p>
    <w:p w:rsidR="00956C7B" w:rsidRPr="00956C7B" w:rsidRDefault="00956C7B" w:rsidP="00956C7B">
      <w:pPr>
        <w:pStyle w:val="ab"/>
        <w:numPr>
          <w:ilvl w:val="0"/>
          <w:numId w:val="16"/>
        </w:numPr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56C7B">
        <w:rPr>
          <w:rFonts w:ascii="Times New Roman" w:eastAsiaTheme="minorEastAsia" w:hAnsi="Times New Roman"/>
          <w:sz w:val="28"/>
          <w:szCs w:val="28"/>
          <w:lang w:eastAsia="ru-RU"/>
        </w:rPr>
        <w:t>краевой практико-ориентированный семинар «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Ритм в жизни ребенка</w:t>
      </w:r>
      <w:r w:rsidRPr="00956C7B">
        <w:rPr>
          <w:rFonts w:ascii="Times New Roman" w:eastAsiaTheme="minorEastAsia" w:hAnsi="Times New Roman"/>
          <w:sz w:val="28"/>
          <w:szCs w:val="28"/>
          <w:lang w:eastAsia="ru-RU"/>
        </w:rPr>
        <w:t>»</w:t>
      </w:r>
    </w:p>
    <w:p w:rsidR="00956C7B" w:rsidRPr="00956C7B" w:rsidRDefault="00956C7B" w:rsidP="00956C7B">
      <w:pPr>
        <w:pStyle w:val="ab"/>
        <w:numPr>
          <w:ilvl w:val="0"/>
          <w:numId w:val="16"/>
        </w:numPr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56C7B">
        <w:rPr>
          <w:rFonts w:ascii="Times New Roman" w:eastAsiaTheme="minorEastAsia" w:hAnsi="Times New Roman"/>
          <w:sz w:val="28"/>
          <w:szCs w:val="28"/>
          <w:lang w:eastAsia="ru-RU"/>
        </w:rPr>
        <w:t xml:space="preserve">курс </w:t>
      </w:r>
      <w:proofErr w:type="spellStart"/>
      <w:r w:rsidRPr="00956C7B">
        <w:rPr>
          <w:rFonts w:ascii="Times New Roman" w:eastAsiaTheme="minorEastAsia" w:hAnsi="Times New Roman"/>
          <w:sz w:val="28"/>
          <w:szCs w:val="28"/>
          <w:lang w:eastAsia="ru-RU"/>
        </w:rPr>
        <w:t>вебинаров</w:t>
      </w:r>
      <w:proofErr w:type="spellEnd"/>
      <w:r w:rsidRPr="00956C7B">
        <w:rPr>
          <w:rFonts w:ascii="Times New Roman" w:eastAsiaTheme="minorEastAsia" w:hAnsi="Times New Roman"/>
          <w:sz w:val="28"/>
          <w:szCs w:val="28"/>
          <w:lang w:eastAsia="ru-RU"/>
        </w:rPr>
        <w:t xml:space="preserve"> «Воспитатели России»</w:t>
      </w:r>
    </w:p>
    <w:p w:rsidR="00956C7B" w:rsidRPr="00956C7B" w:rsidRDefault="00956C7B" w:rsidP="00956C7B">
      <w:pPr>
        <w:pStyle w:val="ab"/>
        <w:numPr>
          <w:ilvl w:val="0"/>
          <w:numId w:val="16"/>
        </w:numPr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56C7B">
        <w:rPr>
          <w:rFonts w:ascii="Times New Roman" w:eastAsiaTheme="minorEastAsia" w:hAnsi="Times New Roman"/>
          <w:sz w:val="28"/>
          <w:szCs w:val="28"/>
          <w:lang w:eastAsia="ru-RU"/>
        </w:rPr>
        <w:t>краевой практико-ориентированный семинар «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Развитие </w:t>
      </w:r>
      <w:proofErr w:type="spellStart"/>
      <w:r>
        <w:rPr>
          <w:rFonts w:ascii="Times New Roman" w:eastAsiaTheme="minorEastAsia" w:hAnsi="Times New Roman"/>
          <w:sz w:val="28"/>
          <w:szCs w:val="28"/>
          <w:lang w:eastAsia="ru-RU"/>
        </w:rPr>
        <w:t>графомоторных</w:t>
      </w:r>
      <w:proofErr w:type="spellEnd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навыков у детей старшего дошкольного возраста</w:t>
      </w:r>
      <w:r w:rsidRPr="00956C7B">
        <w:rPr>
          <w:rFonts w:ascii="Times New Roman" w:eastAsiaTheme="minorEastAsia" w:hAnsi="Times New Roman"/>
          <w:sz w:val="28"/>
          <w:szCs w:val="28"/>
          <w:lang w:eastAsia="ru-RU"/>
        </w:rPr>
        <w:t>»</w:t>
      </w:r>
    </w:p>
    <w:p w:rsidR="00956C7B" w:rsidRPr="006F511E" w:rsidRDefault="00942276" w:rsidP="00302512">
      <w:pPr>
        <w:pStyle w:val="ab"/>
        <w:numPr>
          <w:ilvl w:val="0"/>
          <w:numId w:val="16"/>
        </w:numPr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он-</w:t>
      </w:r>
      <w:proofErr w:type="spellStart"/>
      <w:r>
        <w:rPr>
          <w:rFonts w:ascii="Times New Roman" w:eastAsiaTheme="minorEastAsia" w:hAnsi="Times New Roman"/>
          <w:sz w:val="28"/>
          <w:szCs w:val="28"/>
          <w:lang w:eastAsia="ru-RU"/>
        </w:rPr>
        <w:t>лайн</w:t>
      </w:r>
      <w:proofErr w:type="spellEnd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семинар «Основы финансовой грамотности»</w:t>
      </w:r>
    </w:p>
    <w:p w:rsidR="003E2353" w:rsidRPr="006F511E" w:rsidRDefault="003E2353" w:rsidP="00302512">
      <w:pPr>
        <w:pStyle w:val="ab"/>
        <w:numPr>
          <w:ilvl w:val="0"/>
          <w:numId w:val="16"/>
        </w:numPr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F511E">
        <w:rPr>
          <w:rFonts w:ascii="Times New Roman" w:eastAsiaTheme="minorEastAsia" w:hAnsi="Times New Roman"/>
          <w:sz w:val="28"/>
          <w:szCs w:val="28"/>
          <w:lang w:eastAsia="ru-RU"/>
        </w:rPr>
        <w:t>краевой он-</w:t>
      </w:r>
      <w:proofErr w:type="spellStart"/>
      <w:r w:rsidRPr="006F511E">
        <w:rPr>
          <w:rFonts w:ascii="Times New Roman" w:eastAsiaTheme="minorEastAsia" w:hAnsi="Times New Roman"/>
          <w:sz w:val="28"/>
          <w:szCs w:val="28"/>
          <w:lang w:eastAsia="ru-RU"/>
        </w:rPr>
        <w:t>лайн</w:t>
      </w:r>
      <w:proofErr w:type="spellEnd"/>
      <w:r w:rsidRPr="006F511E">
        <w:rPr>
          <w:rFonts w:ascii="Times New Roman" w:eastAsiaTheme="minorEastAsia" w:hAnsi="Times New Roman"/>
          <w:sz w:val="28"/>
          <w:szCs w:val="28"/>
          <w:lang w:eastAsia="ru-RU"/>
        </w:rPr>
        <w:t xml:space="preserve"> семинар «Особенности взаимодействия с детьми с РАС»</w:t>
      </w:r>
    </w:p>
    <w:p w:rsidR="00F143F1" w:rsidRPr="006F511E" w:rsidRDefault="00F143F1" w:rsidP="00302512">
      <w:pPr>
        <w:pStyle w:val="ab"/>
        <w:numPr>
          <w:ilvl w:val="0"/>
          <w:numId w:val="16"/>
        </w:numPr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F511E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 xml:space="preserve"> краевое методическое совещание «Психолого </w:t>
      </w:r>
      <w:proofErr w:type="gramStart"/>
      <w:r w:rsidRPr="006F511E">
        <w:rPr>
          <w:rFonts w:ascii="Times New Roman" w:eastAsiaTheme="minorEastAsia" w:hAnsi="Times New Roman"/>
          <w:sz w:val="28"/>
          <w:szCs w:val="28"/>
          <w:lang w:eastAsia="ru-RU"/>
        </w:rPr>
        <w:t>–п</w:t>
      </w:r>
      <w:proofErr w:type="gramEnd"/>
      <w:r w:rsidRPr="006F511E">
        <w:rPr>
          <w:rFonts w:ascii="Times New Roman" w:eastAsiaTheme="minorEastAsia" w:hAnsi="Times New Roman"/>
          <w:sz w:val="28"/>
          <w:szCs w:val="28"/>
          <w:lang w:eastAsia="ru-RU"/>
        </w:rPr>
        <w:t>едагогический консилиум как средство комплексного сопровождения детей с ОВЗ»</w:t>
      </w:r>
    </w:p>
    <w:p w:rsidR="007E29A6" w:rsidRPr="008E1AAD" w:rsidRDefault="006F511E" w:rsidP="003025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E29A6" w:rsidRPr="008E1AAD">
        <w:rPr>
          <w:rFonts w:ascii="Times New Roman" w:hAnsi="Times New Roman" w:cs="Times New Roman"/>
          <w:sz w:val="28"/>
          <w:szCs w:val="28"/>
        </w:rPr>
        <w:t xml:space="preserve">Педагоги постоянно повышают свой профессиональный уровень, эффективно участвуют в работе методических объединений, знакомятся с опытом работы своих коллег и других дошкольных учреждений, а также </w:t>
      </w:r>
      <w:r w:rsidR="00D93B5B" w:rsidRPr="008E1AAD">
        <w:rPr>
          <w:rFonts w:ascii="Times New Roman" w:hAnsi="Times New Roman" w:cs="Times New Roman"/>
          <w:sz w:val="28"/>
          <w:szCs w:val="28"/>
        </w:rPr>
        <w:t>само развиваются</w:t>
      </w:r>
      <w:r w:rsidR="007E29A6" w:rsidRPr="008E1AAD">
        <w:rPr>
          <w:rFonts w:ascii="Times New Roman" w:hAnsi="Times New Roman" w:cs="Times New Roman"/>
          <w:sz w:val="28"/>
          <w:szCs w:val="28"/>
        </w:rPr>
        <w:t>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6F511E" w:rsidRDefault="007E29A6" w:rsidP="00302512">
      <w:pPr>
        <w:shd w:val="clear" w:color="auto" w:fill="FBFCFC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F511E">
        <w:rPr>
          <w:rFonts w:ascii="Times New Roman" w:hAnsi="Times New Roman" w:cs="Times New Roman"/>
          <w:b/>
          <w:sz w:val="28"/>
          <w:szCs w:val="28"/>
        </w:rPr>
        <w:t>VI. Оценка учебно-методического и библиотечно-информационного обеспечения</w:t>
      </w:r>
      <w:r w:rsidR="006F511E" w:rsidRPr="006F511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6F511E" w:rsidRPr="006F511E" w:rsidRDefault="006F511E" w:rsidP="00302512">
      <w:pPr>
        <w:shd w:val="clear" w:color="auto" w:fill="FBFCFC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F511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Библиотечный фонд находится в кабинетах специалистов, группах образовательного учреждения, представлен методической литературой по всем образовательным областям основной общеобразовательной 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</w:t>
      </w:r>
    </w:p>
    <w:p w:rsidR="006F511E" w:rsidRPr="006F511E" w:rsidRDefault="006F511E" w:rsidP="00302512">
      <w:pPr>
        <w:shd w:val="clear" w:color="auto" w:fill="FBFCFC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F511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каждой возрастной группе имеется банк необходимых учебно-методических пособий, рекомендованных для планирования </w:t>
      </w:r>
      <w:proofErr w:type="spellStart"/>
      <w:r w:rsidRPr="006F511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воспитательно</w:t>
      </w:r>
      <w:proofErr w:type="spellEnd"/>
      <w:r w:rsidRPr="006F511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-образовательной работы в соответствии с обязательной частью основной общеобразовательной программы.</w:t>
      </w:r>
    </w:p>
    <w:p w:rsidR="006F511E" w:rsidRPr="006F511E" w:rsidRDefault="006F511E" w:rsidP="00302512">
      <w:pPr>
        <w:shd w:val="clear" w:color="auto" w:fill="FBFCFC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11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Приобретены новые методические издания и разработки, которые воспитатели творчески используют в своей деятельности. В дальнейшем необходимо продолжать формирование банка методической литературы по региональному компоненту.</w:t>
      </w:r>
    </w:p>
    <w:p w:rsidR="006F511E" w:rsidRPr="006F511E" w:rsidRDefault="006F511E" w:rsidP="00302512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F511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Создание единого информационного пространства – один из ведущих факторов, влияющих на повышение качества образования. Прочно вошли в образовательный процесс информационно-коммуникационные технологии. В ДОУ имеются ноутбук, компьютеры, мультимедийная установка и копировально-множительная техника. </w:t>
      </w:r>
    </w:p>
    <w:p w:rsidR="006F511E" w:rsidRPr="006F511E" w:rsidRDefault="006F511E" w:rsidP="00302512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F511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 целью обеспечения официального представления информации о ДОУ, оперативного ознакомления участников образовательного процесса, и других заинтересованных лиц создан официальный сайт и размещен в сети Интернет, а также страничка ДОУ в </w:t>
      </w:r>
      <w:r w:rsidRPr="006F511E">
        <w:rPr>
          <w:rFonts w:ascii="Times New Roman" w:eastAsia="SimSun" w:hAnsi="Times New Roman" w:cs="Times New Roman"/>
          <w:sz w:val="28"/>
          <w:szCs w:val="28"/>
          <w:lang w:val="en-US" w:eastAsia="zh-CN"/>
        </w:rPr>
        <w:t>Ingram</w:t>
      </w:r>
      <w:r w:rsidRPr="006F511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</w:t>
      </w:r>
    </w:p>
    <w:p w:rsidR="006F511E" w:rsidRPr="006F511E" w:rsidRDefault="006F511E" w:rsidP="00302512">
      <w:pPr>
        <w:tabs>
          <w:tab w:val="left" w:pos="3600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F511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Документооборот и деловая переписка ДОУ осуществляется посредством электронной почты, что позволяет организовать устойчивый процесс обмена информацией между ДОУ и общественностью.</w:t>
      </w:r>
    </w:p>
    <w:p w:rsidR="006F511E" w:rsidRPr="006F511E" w:rsidRDefault="006F511E" w:rsidP="00302512">
      <w:pPr>
        <w:tabs>
          <w:tab w:val="left" w:pos="3600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F511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</w:t>
      </w:r>
      <w:r w:rsidRPr="006F511E">
        <w:rPr>
          <w:rFonts w:ascii="Times New Roman" w:eastAsia="Calibri" w:hAnsi="Times New Roman" w:cs="Times New Roman"/>
          <w:sz w:val="28"/>
          <w:szCs w:val="28"/>
        </w:rPr>
        <w:t xml:space="preserve">   Информационное обеспечение ДОУ включает:</w:t>
      </w:r>
    </w:p>
    <w:p w:rsidR="006F511E" w:rsidRPr="006F511E" w:rsidRDefault="006F511E" w:rsidP="0030251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F511E">
        <w:rPr>
          <w:rFonts w:ascii="Times New Roman" w:eastAsia="Calibri" w:hAnsi="Times New Roman" w:cs="Times New Roman"/>
          <w:sz w:val="28"/>
          <w:szCs w:val="28"/>
        </w:rPr>
        <w:t>Компьютеров -5штук,</w:t>
      </w:r>
      <w:r w:rsidR="00942276">
        <w:rPr>
          <w:rFonts w:ascii="Times New Roman" w:eastAsia="Calibri" w:hAnsi="Times New Roman" w:cs="Times New Roman"/>
          <w:sz w:val="28"/>
          <w:szCs w:val="28"/>
        </w:rPr>
        <w:t xml:space="preserve"> 2ноутбука,</w:t>
      </w:r>
      <w:r w:rsidRPr="006F511E">
        <w:rPr>
          <w:rFonts w:ascii="Times New Roman" w:eastAsia="Calibri" w:hAnsi="Times New Roman" w:cs="Times New Roman"/>
          <w:sz w:val="28"/>
          <w:szCs w:val="28"/>
        </w:rPr>
        <w:t xml:space="preserve"> многофункциональное устройство (МФУ, выполняющие операции печати, сканирования, копирования3 штуки ,2 DVD-плеера, проектором мультимедиа-1штука.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511E">
        <w:rPr>
          <w:rFonts w:ascii="Times New Roman" w:eastAsia="Calibri" w:hAnsi="Times New Roman" w:cs="Times New Roman"/>
          <w:sz w:val="28"/>
          <w:szCs w:val="28"/>
        </w:rPr>
        <w:t xml:space="preserve">Программное обеспечение – </w:t>
      </w:r>
      <w:r w:rsidRPr="006F511E">
        <w:rPr>
          <w:rFonts w:ascii="Times New Roman" w:eastAsia="Calibri" w:hAnsi="Times New Roman" w:cs="Times New Roman"/>
          <w:sz w:val="28"/>
          <w:szCs w:val="28"/>
        </w:rPr>
        <w:lastRenderedPageBreak/>
        <w:t>позволяет работать с текстовыми редакторами, </w:t>
      </w:r>
      <w:proofErr w:type="spellStart"/>
      <w:r w:rsidRPr="006F511E">
        <w:rPr>
          <w:rFonts w:ascii="Times New Roman" w:eastAsia="Calibri" w:hAnsi="Times New Roman" w:cs="Times New Roman"/>
          <w:sz w:val="28"/>
          <w:szCs w:val="28"/>
        </w:rPr>
        <w:t>интернет-ресурсами</w:t>
      </w:r>
      <w:proofErr w:type="spellEnd"/>
      <w:r w:rsidRPr="006F511E">
        <w:rPr>
          <w:rFonts w:ascii="Times New Roman" w:eastAsia="Calibri" w:hAnsi="Times New Roman" w:cs="Times New Roman"/>
          <w:sz w:val="28"/>
          <w:szCs w:val="28"/>
        </w:rPr>
        <w:t>, фото-, видеоматериалами, графическими редакторами.</w:t>
      </w:r>
    </w:p>
    <w:p w:rsidR="006F511E" w:rsidRPr="006F511E" w:rsidRDefault="006F511E" w:rsidP="00302512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6F511E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Вывод:</w:t>
      </w:r>
    </w:p>
    <w:p w:rsidR="00D072D4" w:rsidRPr="00942276" w:rsidRDefault="006F511E" w:rsidP="00942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11E">
        <w:rPr>
          <w:rFonts w:ascii="Times New Roman" w:eastAsia="Calibri" w:hAnsi="Times New Roman" w:cs="Times New Roman"/>
          <w:sz w:val="28"/>
          <w:szCs w:val="28"/>
        </w:rPr>
        <w:t xml:space="preserve">   Учебно-методическое, обеспечение в ДОУ соответствует требованиям реализуемой образовательной программы, обеспечивает образовательную деятельность, присмотр и уход. В ДОУ создаются условия обеспечивающие повышение мотивации участников образовательного процесса на личностное саморазвитие, самореализацию, самостоятельную творческую деятельность. Педагоги имеют возможность пользоваться как фондом учебно-методической литературы. Методическое обеспечение способствует развитию творческого потенциала педагогов, качественному росту </w:t>
      </w:r>
      <w:proofErr w:type="spellStart"/>
      <w:r w:rsidRPr="006F511E">
        <w:rPr>
          <w:rFonts w:ascii="Times New Roman" w:eastAsia="Calibri" w:hAnsi="Times New Roman" w:cs="Times New Roman"/>
          <w:sz w:val="28"/>
          <w:szCs w:val="28"/>
        </w:rPr>
        <w:t>профмастерства</w:t>
      </w:r>
      <w:proofErr w:type="spellEnd"/>
      <w:r w:rsidRPr="006F511E">
        <w:rPr>
          <w:rFonts w:ascii="Times New Roman" w:eastAsia="Calibri" w:hAnsi="Times New Roman" w:cs="Times New Roman"/>
          <w:sz w:val="28"/>
          <w:szCs w:val="28"/>
        </w:rPr>
        <w:t xml:space="preserve"> и успехам в конкурсном движении. </w:t>
      </w:r>
    </w:p>
    <w:p w:rsidR="00D072D4" w:rsidRDefault="00D072D4" w:rsidP="0030251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9A6" w:rsidRPr="000D51C4" w:rsidRDefault="007E29A6" w:rsidP="003025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51C4">
        <w:rPr>
          <w:rFonts w:ascii="Times New Roman" w:hAnsi="Times New Roman" w:cs="Times New Roman"/>
          <w:b/>
          <w:sz w:val="28"/>
          <w:szCs w:val="28"/>
        </w:rPr>
        <w:t>VII. Оценка материально-технической базы</w:t>
      </w:r>
    </w:p>
    <w:p w:rsidR="000D51C4" w:rsidRPr="000D51C4" w:rsidRDefault="000D51C4" w:rsidP="00302512">
      <w:pPr>
        <w:spacing w:after="120"/>
        <w:ind w:firstLine="540"/>
        <w:jc w:val="both"/>
        <w:rPr>
          <w:rFonts w:ascii="Calibri" w:eastAsia="Calibri" w:hAnsi="Calibri" w:cs="Times New Roman"/>
        </w:rPr>
      </w:pPr>
      <w:r w:rsidRPr="000D51C4">
        <w:rPr>
          <w:rFonts w:ascii="Times New Roman" w:eastAsia="Calibri" w:hAnsi="Times New Roman" w:cs="Times New Roman"/>
          <w:sz w:val="28"/>
          <w:szCs w:val="28"/>
        </w:rPr>
        <w:t xml:space="preserve">В ДОУ создана благоприятная материально-техническая база для осуществления </w:t>
      </w:r>
      <w:proofErr w:type="spellStart"/>
      <w:r w:rsidRPr="000D51C4">
        <w:rPr>
          <w:rFonts w:ascii="Times New Roman" w:eastAsia="Calibri" w:hAnsi="Times New Roman" w:cs="Times New Roman"/>
          <w:sz w:val="28"/>
          <w:szCs w:val="28"/>
        </w:rPr>
        <w:t>воспитательно</w:t>
      </w:r>
      <w:proofErr w:type="spellEnd"/>
      <w:r w:rsidRPr="000D51C4">
        <w:rPr>
          <w:rFonts w:ascii="Times New Roman" w:eastAsia="Calibri" w:hAnsi="Times New Roman" w:cs="Times New Roman"/>
          <w:sz w:val="28"/>
          <w:szCs w:val="28"/>
        </w:rPr>
        <w:t>-образовательного процесса:</w:t>
      </w:r>
    </w:p>
    <w:p w:rsidR="000D51C4" w:rsidRPr="000D51C4" w:rsidRDefault="000D51C4" w:rsidP="00302512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C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групповые помещения – 8;</w:t>
      </w:r>
    </w:p>
    <w:p w:rsidR="000D51C4" w:rsidRPr="000D51C4" w:rsidRDefault="000D51C4" w:rsidP="00302512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C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заведующего – 1;</w:t>
      </w:r>
    </w:p>
    <w:p w:rsidR="000D51C4" w:rsidRPr="000D51C4" w:rsidRDefault="000D51C4" w:rsidP="00302512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C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заместителя начальника по АХР;</w:t>
      </w:r>
    </w:p>
    <w:p w:rsidR="000D51C4" w:rsidRPr="000D51C4" w:rsidRDefault="000D51C4" w:rsidP="00302512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C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зал – 1;</w:t>
      </w:r>
    </w:p>
    <w:p w:rsidR="000D51C4" w:rsidRPr="000D51C4" w:rsidRDefault="000D51C4" w:rsidP="00302512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C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физкультурный зал – 1;</w:t>
      </w:r>
    </w:p>
    <w:p w:rsidR="000D51C4" w:rsidRPr="000D51C4" w:rsidRDefault="000D51C4" w:rsidP="00302512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C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пищеблок – 1;</w:t>
      </w:r>
    </w:p>
    <w:p w:rsidR="000D51C4" w:rsidRPr="000D51C4" w:rsidRDefault="000D51C4" w:rsidP="00302512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прачечная – 1;</w:t>
      </w:r>
    </w:p>
    <w:p w:rsidR="000D51C4" w:rsidRPr="000D51C4" w:rsidRDefault="000D51C4" w:rsidP="00302512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C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 для продуктов-1;</w:t>
      </w:r>
    </w:p>
    <w:p w:rsidR="000D51C4" w:rsidRPr="000D51C4" w:rsidRDefault="000D51C4" w:rsidP="00302512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C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медицинский кабинет – 1;</w:t>
      </w:r>
    </w:p>
    <w:p w:rsidR="000D51C4" w:rsidRPr="000D51C4" w:rsidRDefault="000D51C4" w:rsidP="00302512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C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логопеда-2.</w:t>
      </w:r>
    </w:p>
    <w:p w:rsidR="007E29A6" w:rsidRDefault="000D51C4" w:rsidP="003025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E29A6" w:rsidRPr="008E1AAD">
        <w:rPr>
          <w:rFonts w:ascii="Times New Roman" w:hAnsi="Times New Roman" w:cs="Times New Roman"/>
          <w:sz w:val="28"/>
          <w:szCs w:val="28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0D51C4" w:rsidRDefault="000D51C4" w:rsidP="003025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D51C4">
        <w:rPr>
          <w:rFonts w:ascii="Times New Roman" w:hAnsi="Times New Roman" w:cs="Times New Roman"/>
          <w:sz w:val="28"/>
          <w:szCs w:val="28"/>
        </w:rPr>
        <w:t xml:space="preserve">Во всех группах предметно-развивающая среда выстраивается в соответствие с ФГОС </w:t>
      </w:r>
      <w:proofErr w:type="gramStart"/>
      <w:r w:rsidRPr="000D51C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D51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51C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D51C4">
        <w:rPr>
          <w:rFonts w:ascii="Times New Roman" w:hAnsi="Times New Roman" w:cs="Times New Roman"/>
          <w:sz w:val="28"/>
          <w:szCs w:val="28"/>
        </w:rPr>
        <w:t xml:space="preserve"> основе следующих принципов:</w:t>
      </w:r>
      <w:r w:rsidRPr="000D51C4">
        <w:rPr>
          <w:rFonts w:ascii="Times New Roman" w:hAnsi="Times New Roman" w:cs="Times New Roman"/>
          <w:sz w:val="28"/>
          <w:szCs w:val="28"/>
        </w:rPr>
        <w:softHyphen/>
      </w:r>
      <w:r w:rsidRPr="000D51C4">
        <w:rPr>
          <w:rFonts w:ascii="Times New Roman" w:hAnsi="Times New Roman" w:cs="Times New Roman"/>
          <w:sz w:val="28"/>
          <w:szCs w:val="28"/>
        </w:rPr>
        <w:softHyphen/>
      </w:r>
      <w:r w:rsidRPr="000D51C4">
        <w:rPr>
          <w:rFonts w:ascii="Times New Roman" w:hAnsi="Times New Roman" w:cs="Times New Roman"/>
          <w:sz w:val="28"/>
          <w:szCs w:val="28"/>
        </w:rPr>
        <w:softHyphen/>
      </w:r>
      <w:r w:rsidRPr="000D51C4">
        <w:rPr>
          <w:rFonts w:ascii="Times New Roman" w:hAnsi="Times New Roman" w:cs="Times New Roman"/>
          <w:sz w:val="28"/>
          <w:szCs w:val="28"/>
        </w:rPr>
        <w:softHyphen/>
        <w:t xml:space="preserve"> предметно-развивающая среда обеспечивает максимальную реализацию образовательного потенциала;  доступность среды,</w:t>
      </w:r>
      <w:r w:rsidRPr="000D51C4">
        <w:rPr>
          <w:rFonts w:ascii="Times New Roman" w:hAnsi="Times New Roman" w:cs="Times New Roman"/>
          <w:sz w:val="28"/>
          <w:szCs w:val="28"/>
        </w:rPr>
        <w:softHyphen/>
        <w:t xml:space="preserve"> что предполагает  доступность для воспитанников всех помещений организации, где осуществляется образовательный процесс и свободный доступ воспитанников к играм,</w:t>
      </w:r>
      <w:r w:rsidRPr="000D51C4">
        <w:rPr>
          <w:rFonts w:ascii="Times New Roman" w:hAnsi="Times New Roman" w:cs="Times New Roman"/>
          <w:sz w:val="28"/>
          <w:szCs w:val="28"/>
        </w:rPr>
        <w:softHyphen/>
        <w:t xml:space="preserve"> игрушка,</w:t>
      </w:r>
      <w:r w:rsidRPr="000D51C4">
        <w:rPr>
          <w:rFonts w:ascii="Times New Roman" w:hAnsi="Times New Roman" w:cs="Times New Roman"/>
          <w:sz w:val="28"/>
          <w:szCs w:val="28"/>
        </w:rPr>
        <w:softHyphen/>
        <w:t xml:space="preserve"> материалам, пособиям, </w:t>
      </w:r>
      <w:r w:rsidRPr="000D51C4">
        <w:rPr>
          <w:rFonts w:ascii="Times New Roman" w:hAnsi="Times New Roman" w:cs="Times New Roman"/>
          <w:sz w:val="28"/>
          <w:szCs w:val="28"/>
        </w:rPr>
        <w:softHyphen/>
        <w:t>обеспечивающих все основные виды деятельности.</w:t>
      </w:r>
    </w:p>
    <w:p w:rsidR="000D51C4" w:rsidRPr="008E1AAD" w:rsidRDefault="000D51C4" w:rsidP="003025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0D51C4">
        <w:rPr>
          <w:rFonts w:ascii="Times New Roman" w:hAnsi="Times New Roman" w:cs="Times New Roman"/>
          <w:sz w:val="28"/>
          <w:szCs w:val="28"/>
        </w:rPr>
        <w:t>Имеется центральное: водоснабжение, канализация, теплоснабжение</w:t>
      </w:r>
    </w:p>
    <w:p w:rsidR="000D51C4" w:rsidRDefault="000D51C4" w:rsidP="003025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E29A6" w:rsidRPr="008E1AAD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42276">
        <w:rPr>
          <w:rFonts w:ascii="Times New Roman" w:hAnsi="Times New Roman" w:cs="Times New Roman"/>
          <w:sz w:val="28"/>
          <w:szCs w:val="28"/>
        </w:rPr>
        <w:t>2</w:t>
      </w:r>
      <w:r w:rsidR="007E29A6" w:rsidRPr="008E1AAD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="007E29A6" w:rsidRPr="008E1AAD">
        <w:rPr>
          <w:rFonts w:ascii="Times New Roman" w:hAnsi="Times New Roman" w:cs="Times New Roman"/>
          <w:sz w:val="28"/>
          <w:szCs w:val="28"/>
        </w:rPr>
        <w:t xml:space="preserve"> провел </w:t>
      </w:r>
      <w:hyperlink r:id="rId16" w:anchor="/document/16/2658/" w:history="1">
        <w:r w:rsidR="007E29A6" w:rsidRPr="008E1AAD">
          <w:rPr>
            <w:rStyle w:val="a9"/>
            <w:rFonts w:ascii="Times New Roman" w:hAnsi="Times New Roman" w:cs="Times New Roman"/>
            <w:sz w:val="28"/>
            <w:szCs w:val="28"/>
          </w:rPr>
          <w:t>текущий ремонт</w:t>
        </w:r>
      </w:hyperlink>
      <w:r w:rsidR="00942276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r w:rsidR="00EC76F9">
        <w:rPr>
          <w:rStyle w:val="a9"/>
          <w:rFonts w:ascii="Times New Roman" w:hAnsi="Times New Roman" w:cs="Times New Roman"/>
          <w:sz w:val="28"/>
          <w:szCs w:val="28"/>
        </w:rPr>
        <w:t xml:space="preserve">(косметический ремонт) в </w:t>
      </w:r>
      <w:r w:rsidR="00942276">
        <w:rPr>
          <w:rStyle w:val="a9"/>
          <w:rFonts w:ascii="Times New Roman" w:hAnsi="Times New Roman" w:cs="Times New Roman"/>
          <w:sz w:val="28"/>
          <w:szCs w:val="28"/>
        </w:rPr>
        <w:t>5</w:t>
      </w:r>
      <w:r w:rsidR="00942276">
        <w:rPr>
          <w:rFonts w:ascii="Times New Roman" w:hAnsi="Times New Roman" w:cs="Times New Roman"/>
          <w:sz w:val="28"/>
          <w:szCs w:val="28"/>
        </w:rPr>
        <w:t> </w:t>
      </w:r>
      <w:r w:rsidR="007E29A6" w:rsidRPr="008E1AAD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EC76F9">
        <w:rPr>
          <w:rFonts w:ascii="Times New Roman" w:hAnsi="Times New Roman" w:cs="Times New Roman"/>
          <w:sz w:val="28"/>
          <w:szCs w:val="28"/>
        </w:rPr>
        <w:t>ах</w:t>
      </w:r>
      <w:r w:rsidR="007E29A6" w:rsidRPr="008E1AAD">
        <w:rPr>
          <w:rFonts w:ascii="Times New Roman" w:hAnsi="Times New Roman" w:cs="Times New Roman"/>
          <w:sz w:val="28"/>
          <w:szCs w:val="28"/>
        </w:rPr>
        <w:t>,</w:t>
      </w:r>
      <w:r w:rsidR="00D50F3E">
        <w:rPr>
          <w:rFonts w:ascii="Times New Roman" w:hAnsi="Times New Roman" w:cs="Times New Roman"/>
          <w:sz w:val="28"/>
          <w:szCs w:val="28"/>
        </w:rPr>
        <w:t xml:space="preserve"> 2х</w:t>
      </w:r>
      <w:r w:rsidR="007E29A6" w:rsidRPr="008E1A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0F3E">
        <w:rPr>
          <w:rFonts w:ascii="Times New Roman" w:hAnsi="Times New Roman" w:cs="Times New Roman"/>
          <w:sz w:val="28"/>
          <w:szCs w:val="28"/>
        </w:rPr>
        <w:t>ле</w:t>
      </w:r>
      <w:r w:rsidR="00EC76F9">
        <w:rPr>
          <w:rFonts w:ascii="Times New Roman" w:hAnsi="Times New Roman" w:cs="Times New Roman"/>
          <w:sz w:val="28"/>
          <w:szCs w:val="28"/>
        </w:rPr>
        <w:t>стичных</w:t>
      </w:r>
      <w:proofErr w:type="spellEnd"/>
      <w:r w:rsidR="00EC76F9">
        <w:rPr>
          <w:rFonts w:ascii="Times New Roman" w:hAnsi="Times New Roman" w:cs="Times New Roman"/>
          <w:sz w:val="28"/>
          <w:szCs w:val="28"/>
        </w:rPr>
        <w:t xml:space="preserve"> маршей.</w:t>
      </w:r>
    </w:p>
    <w:p w:rsidR="007E29A6" w:rsidRPr="008E1AAD" w:rsidRDefault="000D51C4" w:rsidP="003025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E29A6" w:rsidRPr="008E1AAD">
        <w:rPr>
          <w:rFonts w:ascii="Times New Roman" w:hAnsi="Times New Roman" w:cs="Times New Roman"/>
          <w:sz w:val="28"/>
          <w:szCs w:val="28"/>
        </w:rPr>
        <w:t>Материально-техническое состояние</w:t>
      </w:r>
      <w:r>
        <w:rPr>
          <w:rFonts w:ascii="Times New Roman" w:hAnsi="Times New Roman" w:cs="Times New Roman"/>
          <w:sz w:val="28"/>
          <w:szCs w:val="28"/>
        </w:rPr>
        <w:t xml:space="preserve"> здания </w:t>
      </w:r>
      <w:r w:rsidR="007E29A6" w:rsidRPr="008E1A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МБДОУ№8 </w:t>
      </w:r>
      <w:r w:rsidR="007E29A6" w:rsidRPr="008E1AAD">
        <w:rPr>
          <w:rFonts w:ascii="Times New Roman" w:hAnsi="Times New Roman" w:cs="Times New Roman"/>
          <w:sz w:val="28"/>
          <w:szCs w:val="28"/>
        </w:rPr>
        <w:t xml:space="preserve">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E129F9" w:rsidRPr="008E1AAD" w:rsidRDefault="00E129F9" w:rsidP="003025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E29A6" w:rsidRPr="008E1AAD">
        <w:rPr>
          <w:rFonts w:ascii="Times New Roman" w:hAnsi="Times New Roman" w:cs="Times New Roman"/>
          <w:sz w:val="28"/>
          <w:szCs w:val="28"/>
        </w:rPr>
        <w:t xml:space="preserve">Результаты </w:t>
      </w:r>
      <w:proofErr w:type="gramStart"/>
      <w:r w:rsidR="007E29A6" w:rsidRPr="008E1AAD">
        <w:rPr>
          <w:rFonts w:ascii="Times New Roman" w:hAnsi="Times New Roman" w:cs="Times New Roman"/>
          <w:sz w:val="28"/>
          <w:szCs w:val="28"/>
        </w:rPr>
        <w:t>анализа показателей деятельности организации</w:t>
      </w:r>
      <w:r w:rsidRPr="00E129F9">
        <w:rPr>
          <w:rFonts w:ascii="Times New Roman" w:hAnsi="Times New Roman" w:cs="Times New Roman"/>
          <w:sz w:val="28"/>
          <w:szCs w:val="28"/>
        </w:rPr>
        <w:t xml:space="preserve"> </w:t>
      </w:r>
      <w:r w:rsidRPr="008E1AAD">
        <w:rPr>
          <w:rFonts w:ascii="Times New Roman" w:hAnsi="Times New Roman" w:cs="Times New Roman"/>
          <w:sz w:val="28"/>
          <w:szCs w:val="28"/>
        </w:rPr>
        <w:t>показателей</w:t>
      </w:r>
      <w:proofErr w:type="gramEnd"/>
      <w:r w:rsidRPr="008E1AAD">
        <w:rPr>
          <w:rFonts w:ascii="Times New Roman" w:hAnsi="Times New Roman" w:cs="Times New Roman"/>
          <w:sz w:val="28"/>
          <w:szCs w:val="28"/>
        </w:rPr>
        <w:t xml:space="preserve"> указывает на то, что Детский сад имеет достаточную инфраструктуру, которая соответствует требованиям  </w:t>
      </w:r>
      <w:hyperlink r:id="rId17" w:anchor="/document/99/499023522/" w:history="1">
        <w:r w:rsidRPr="008E1AAD">
          <w:rPr>
            <w:rStyle w:val="a9"/>
            <w:rFonts w:ascii="Times New Roman" w:hAnsi="Times New Roman" w:cs="Times New Roman"/>
            <w:sz w:val="28"/>
            <w:szCs w:val="28"/>
          </w:rPr>
          <w:t xml:space="preserve">СанПиН </w:t>
        </w:r>
        <w:r w:rsidR="00834CD9" w:rsidRPr="00834CD9">
          <w:rPr>
            <w:rStyle w:val="a9"/>
            <w:rFonts w:ascii="Times New Roman" w:hAnsi="Times New Roman" w:cs="Times New Roman"/>
            <w:sz w:val="28"/>
            <w:szCs w:val="28"/>
          </w:rPr>
          <w:t>1.2.3685-21</w:t>
        </w:r>
      </w:hyperlink>
      <w:r w:rsidRPr="008E1AAD">
        <w:rPr>
          <w:rFonts w:ascii="Times New Roman" w:hAnsi="Times New Roman" w:cs="Times New Roman"/>
          <w:sz w:val="28"/>
          <w:szCs w:val="28"/>
        </w:rPr>
        <w:t> «Санитарно-эпидемиологические требования к устройству, содержанию и организации режима работы дошкольных образовательных организаций» и позволяет реализовывать образовательные программы в полном объеме в соответствии с ФГОС ДО.</w:t>
      </w:r>
    </w:p>
    <w:p w:rsidR="00E129F9" w:rsidRPr="008E1AAD" w:rsidRDefault="000314C0" w:rsidP="003025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129F9" w:rsidRPr="00E129F9">
        <w:rPr>
          <w:rFonts w:ascii="Times New Roman" w:hAnsi="Times New Roman" w:cs="Times New Roman"/>
          <w:sz w:val="28"/>
          <w:szCs w:val="28"/>
        </w:rPr>
        <w:t xml:space="preserve">МБДОУ№8  </w:t>
      </w:r>
      <w:proofErr w:type="gramStart"/>
      <w:r w:rsidR="00E129F9" w:rsidRPr="008E1AAD">
        <w:rPr>
          <w:rFonts w:ascii="Times New Roman" w:hAnsi="Times New Roman" w:cs="Times New Roman"/>
          <w:sz w:val="28"/>
          <w:szCs w:val="28"/>
        </w:rPr>
        <w:t>укомплектован</w:t>
      </w:r>
      <w:proofErr w:type="gramEnd"/>
      <w:r w:rsidR="00E129F9" w:rsidRPr="008E1AAD">
        <w:rPr>
          <w:rFonts w:ascii="Times New Roman" w:hAnsi="Times New Roman" w:cs="Times New Roman"/>
          <w:sz w:val="28"/>
          <w:szCs w:val="28"/>
        </w:rPr>
        <w:t xml:space="preserve"> достаточным количеством педагогических и иных работников, которые имеют высокую квалификацию и регулярно проходят повышение квалификации, что обеспечивает результативность образовательной деятельности.</w:t>
      </w:r>
    </w:p>
    <w:p w:rsidR="000314C0" w:rsidRPr="000314C0" w:rsidRDefault="000314C0" w:rsidP="003025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314C0">
        <w:rPr>
          <w:rFonts w:ascii="Times New Roman" w:hAnsi="Times New Roman" w:cs="Times New Roman"/>
          <w:b/>
          <w:sz w:val="28"/>
          <w:szCs w:val="28"/>
        </w:rPr>
        <w:t xml:space="preserve">Показатели деятельности дошкольной образовательной организации, подлежащей </w:t>
      </w:r>
      <w:proofErr w:type="spellStart"/>
      <w:r w:rsidRPr="000314C0">
        <w:rPr>
          <w:rFonts w:ascii="Times New Roman" w:hAnsi="Times New Roman" w:cs="Times New Roman"/>
          <w:b/>
          <w:sz w:val="28"/>
          <w:szCs w:val="28"/>
        </w:rPr>
        <w:t>самообследованию</w:t>
      </w:r>
      <w:proofErr w:type="spellEnd"/>
    </w:p>
    <w:p w:rsidR="00E129F9" w:rsidRPr="008E1AAD" w:rsidRDefault="007E29A6" w:rsidP="00302512">
      <w:pPr>
        <w:jc w:val="both"/>
        <w:rPr>
          <w:rFonts w:ascii="Times New Roman" w:hAnsi="Times New Roman" w:cs="Times New Roman"/>
          <w:sz w:val="28"/>
          <w:szCs w:val="28"/>
        </w:rPr>
      </w:pPr>
      <w:r w:rsidRPr="008E1AAD">
        <w:rPr>
          <w:rFonts w:ascii="Times New Roman" w:hAnsi="Times New Roman" w:cs="Times New Roman"/>
          <w:sz w:val="28"/>
          <w:szCs w:val="28"/>
        </w:rPr>
        <w:t>Данные приведены по состоянию на 30.12.20</w:t>
      </w:r>
      <w:r w:rsidR="000D51C4">
        <w:rPr>
          <w:rFonts w:ascii="Times New Roman" w:hAnsi="Times New Roman" w:cs="Times New Roman"/>
          <w:sz w:val="28"/>
          <w:szCs w:val="28"/>
        </w:rPr>
        <w:t>2</w:t>
      </w:r>
      <w:r w:rsidR="00942276">
        <w:rPr>
          <w:rFonts w:ascii="Times New Roman" w:hAnsi="Times New Roman" w:cs="Times New Roman"/>
          <w:sz w:val="28"/>
          <w:szCs w:val="28"/>
        </w:rPr>
        <w:t>2</w:t>
      </w:r>
      <w:r w:rsidRPr="008E1AAD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6"/>
        <w:gridCol w:w="1710"/>
        <w:gridCol w:w="1569"/>
      </w:tblGrid>
      <w:tr w:rsidR="007E29A6" w:rsidRPr="008E1AAD" w:rsidTr="007E29A6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3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7E29A6" w:rsidRPr="008E1AAD" w:rsidTr="007E29A6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</w:tr>
      <w:tr w:rsidR="007E29A6" w:rsidRPr="008E1AAD" w:rsidTr="007E29A6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F62F43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43">
              <w:rPr>
                <w:rFonts w:ascii="Times New Roman" w:hAnsi="Times New Roman" w:cs="Times New Roman"/>
                <w:sz w:val="28"/>
                <w:szCs w:val="28"/>
              </w:rPr>
              <w:t>Общее количество воспитанников, которые обучаются по</w:t>
            </w:r>
            <w:r w:rsidR="00F62F43" w:rsidRPr="00F62F4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программе </w:t>
            </w:r>
            <w:proofErr w:type="gramStart"/>
            <w:r w:rsidR="00F62F43" w:rsidRPr="00F62F43">
              <w:rPr>
                <w:rFonts w:ascii="Times New Roman" w:hAnsi="Times New Roman" w:cs="Times New Roman"/>
                <w:sz w:val="28"/>
                <w:szCs w:val="28"/>
              </w:rPr>
              <w:t>дошкольного</w:t>
            </w:r>
            <w:proofErr w:type="gramEnd"/>
            <w:r w:rsidR="00F62F43" w:rsidRPr="00F62F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F43">
              <w:rPr>
                <w:rFonts w:ascii="Times New Roman" w:hAnsi="Times New Roman" w:cs="Times New Roman"/>
                <w:sz w:val="28"/>
                <w:szCs w:val="28"/>
              </w:rPr>
              <w:t>образованияв</w:t>
            </w:r>
            <w:proofErr w:type="spellEnd"/>
            <w:r w:rsidRPr="00F62F43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 обучающиеся:</w:t>
            </w:r>
          </w:p>
        </w:tc>
        <w:tc>
          <w:tcPr>
            <w:tcW w:w="13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94227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</w:tr>
      <w:tr w:rsidR="007E29A6" w:rsidRPr="008E1AAD" w:rsidTr="00680651">
        <w:trPr>
          <w:trHeight w:val="426"/>
        </w:trPr>
        <w:tc>
          <w:tcPr>
            <w:tcW w:w="7185" w:type="dxa"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F62F43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4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F62F43">
              <w:rPr>
                <w:rFonts w:ascii="Times New Roman" w:hAnsi="Times New Roman" w:cs="Times New Roman"/>
                <w:sz w:val="28"/>
                <w:szCs w:val="28"/>
              </w:rPr>
              <w:t>режиме полного дня</w:t>
            </w:r>
            <w:proofErr w:type="gramEnd"/>
            <w:r w:rsidRPr="00F62F43">
              <w:rPr>
                <w:rFonts w:ascii="Times New Roman" w:hAnsi="Times New Roman" w:cs="Times New Roman"/>
                <w:sz w:val="28"/>
                <w:szCs w:val="28"/>
              </w:rPr>
              <w:t xml:space="preserve"> (8–12 часов)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94227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</w:tr>
      <w:tr w:rsidR="007E29A6" w:rsidRPr="008E1AAD" w:rsidTr="007E29A6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 xml:space="preserve">в режиме кратковременного пребывания (3–5 </w:t>
            </w:r>
            <w:r w:rsidRPr="008E1A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часов)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CE4039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E29A6" w:rsidRPr="008E1AAD" w:rsidTr="007E29A6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семейной дошкольной группе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E29A6" w:rsidRPr="008E1AAD" w:rsidTr="007E29A6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по форме семейного образования с психолого-педагогическим</w:t>
            </w:r>
            <w:r w:rsidR="006806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сопровождением, которое организует детский сад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62F43" w:rsidRDefault="00F62F43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F43" w:rsidRPr="008E1AAD" w:rsidRDefault="00F62F43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9A6" w:rsidRPr="008E1AAD" w:rsidTr="007E29A6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Общее количество воспитанников в возрасте до трех лет</w:t>
            </w:r>
          </w:p>
        </w:tc>
        <w:tc>
          <w:tcPr>
            <w:tcW w:w="13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BE0021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E29A6" w:rsidRPr="008E1AAD" w:rsidTr="007E29A6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Общее количество воспитанников в возрасте от трех до восьми лет</w:t>
            </w:r>
          </w:p>
        </w:tc>
        <w:tc>
          <w:tcPr>
            <w:tcW w:w="13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CE4039" w:rsidP="00BE00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BE00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E29A6" w:rsidRPr="008E1AAD" w:rsidTr="007E29A6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Количество (удельный вес) детей от общей численности</w:t>
            </w:r>
            <w:r w:rsidR="00F62F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воспитанников, которые получают услуги присмотра и ухода, в том числе в группах: </w:t>
            </w:r>
          </w:p>
        </w:tc>
        <w:tc>
          <w:tcPr>
            <w:tcW w:w="13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F43" w:rsidRDefault="00F62F43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9A6" w:rsidRPr="00F62F43" w:rsidRDefault="007E29A6" w:rsidP="00302512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43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7E29A6" w:rsidRPr="008E1AAD" w:rsidRDefault="007E29A6" w:rsidP="00302512">
            <w:pPr>
              <w:pStyle w:val="aa"/>
              <w:jc w:val="both"/>
            </w:pPr>
            <w:r w:rsidRPr="00F62F43">
              <w:rPr>
                <w:rFonts w:ascii="Times New Roman" w:hAnsi="Times New Roman" w:cs="Times New Roman"/>
                <w:sz w:val="28"/>
                <w:szCs w:val="28"/>
              </w:rPr>
              <w:br/>
              <w:t>(процент)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E29A6" w:rsidRPr="008E1AAD" w:rsidTr="007E29A6">
        <w:tc>
          <w:tcPr>
            <w:tcW w:w="71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8–12-часового пребывания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BE0021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  <w:r w:rsidR="007E29A6" w:rsidRPr="008E1AAD">
              <w:rPr>
                <w:rFonts w:ascii="Times New Roman" w:hAnsi="Times New Roman" w:cs="Times New Roman"/>
                <w:sz w:val="28"/>
                <w:szCs w:val="28"/>
              </w:rPr>
              <w:t xml:space="preserve"> (100%)</w:t>
            </w:r>
          </w:p>
        </w:tc>
      </w:tr>
      <w:tr w:rsidR="007E29A6" w:rsidRPr="008E1AAD" w:rsidTr="007E29A6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12–14-часового пребывания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0 (0%)</w:t>
            </w:r>
          </w:p>
        </w:tc>
      </w:tr>
      <w:tr w:rsidR="007E29A6" w:rsidRPr="008E1AAD" w:rsidTr="007E29A6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круглосуточного пребывания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0 (0%)</w:t>
            </w:r>
          </w:p>
        </w:tc>
      </w:tr>
      <w:tr w:rsidR="007E29A6" w:rsidRPr="008E1AAD" w:rsidTr="007E29A6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Численность (удельный вес) воспитанников с ОВЗ от общей</w:t>
            </w:r>
            <w:r w:rsidR="00F62F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численности воспитанников, которые получают услуги:</w:t>
            </w:r>
          </w:p>
        </w:tc>
        <w:tc>
          <w:tcPr>
            <w:tcW w:w="13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br/>
              <w:t>(процент)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061" w:rsidRDefault="00767061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061" w:rsidRDefault="00767061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E29A6" w:rsidRPr="008E1AAD" w:rsidTr="007E29A6">
        <w:tc>
          <w:tcPr>
            <w:tcW w:w="71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по коррекции недостатков физического, психического развития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BE0021" w:rsidP="00BE00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767061" w:rsidRPr="0076706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EF61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67061" w:rsidRPr="00767061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7E29A6" w:rsidRPr="008E1AAD" w:rsidTr="007E29A6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обучению по</w:t>
            </w:r>
            <w:proofErr w:type="gramEnd"/>
            <w:r w:rsidRPr="008E1AAD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программе дошкольного</w:t>
            </w:r>
            <w:r w:rsidR="00F62F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F62F43" w:rsidP="00BE00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E00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62F43">
              <w:rPr>
                <w:rFonts w:ascii="Times New Roman" w:hAnsi="Times New Roman" w:cs="Times New Roman"/>
                <w:sz w:val="28"/>
                <w:szCs w:val="28"/>
              </w:rPr>
              <w:t xml:space="preserve"> (1</w:t>
            </w:r>
            <w:r w:rsidR="00BE002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62F43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7E29A6" w:rsidRPr="008E1AAD" w:rsidTr="008E1AAD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присмотру и уходу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67061" w:rsidP="00EC7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0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C76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67061">
              <w:rPr>
                <w:rFonts w:ascii="Times New Roman" w:hAnsi="Times New Roman" w:cs="Times New Roman"/>
                <w:sz w:val="28"/>
                <w:szCs w:val="28"/>
              </w:rPr>
              <w:t xml:space="preserve"> (1</w:t>
            </w:r>
            <w:r w:rsidR="00EC76F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67061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7E29A6" w:rsidRPr="008E1AAD" w:rsidTr="007E29A6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Средний показатель пропущенных по болезни дней на одного</w:t>
            </w:r>
            <w:r w:rsidR="0076706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воспитанника</w:t>
            </w:r>
          </w:p>
        </w:tc>
        <w:tc>
          <w:tcPr>
            <w:tcW w:w="13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67061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E29A6" w:rsidRPr="008E1AAD" w:rsidTr="007E29A6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 xml:space="preserve">Общая численность </w:t>
            </w:r>
            <w:proofErr w:type="spellStart"/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педработников</w:t>
            </w:r>
            <w:proofErr w:type="spellEnd"/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, в том числе количество</w:t>
            </w:r>
            <w:r w:rsidR="007670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педработников</w:t>
            </w:r>
            <w:proofErr w:type="spellEnd"/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3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EC76F9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67061">
              <w:rPr>
                <w:rFonts w:ascii="Times New Roman" w:hAnsi="Times New Roman" w:cs="Times New Roman"/>
                <w:sz w:val="28"/>
                <w:szCs w:val="28"/>
              </w:rPr>
              <w:t>(100%)</w:t>
            </w:r>
          </w:p>
        </w:tc>
      </w:tr>
      <w:tr w:rsidR="007E29A6" w:rsidRPr="008E1AAD" w:rsidTr="007E29A6">
        <w:tc>
          <w:tcPr>
            <w:tcW w:w="71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с высшим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EC76F9" w:rsidP="00EC7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6706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767061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7E29A6" w:rsidRPr="008E1AAD" w:rsidTr="007E29A6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высшим образованием педагогической направленности (профиля)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EC76F9" w:rsidP="00EC7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67061" w:rsidRPr="00767061">
              <w:rPr>
                <w:rFonts w:ascii="Times New Roman" w:hAnsi="Times New Roman" w:cs="Times New Roman"/>
                <w:sz w:val="28"/>
                <w:szCs w:val="28"/>
              </w:rPr>
              <w:t>(8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67061" w:rsidRPr="00767061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7E29A6" w:rsidRPr="008E1AAD" w:rsidTr="007E29A6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средним профессиональным образованием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EC76F9" w:rsidP="00EC7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6706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67061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7E29A6" w:rsidRPr="008E1AAD" w:rsidTr="007E29A6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средним профессиональным образованием педагогической</w:t>
            </w:r>
            <w:r w:rsidR="007670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направленности (профиля)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EC76F9" w:rsidP="00EC7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67061" w:rsidRPr="0076706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67061" w:rsidRPr="00767061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7E29A6" w:rsidRPr="008E1AAD" w:rsidTr="007E29A6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Количество (удельный вес численности)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3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br/>
              <w:t>(процент)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EC76F9" w:rsidP="00EC7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E29A6" w:rsidRPr="008E1AA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7E29A6" w:rsidRPr="008E1AAD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7E29A6" w:rsidRPr="008E1AAD" w:rsidTr="007E29A6">
        <w:tc>
          <w:tcPr>
            <w:tcW w:w="71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с высшей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EC76F9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E29A6" w:rsidRPr="008E1AA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76706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7E29A6" w:rsidRPr="008E1AAD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7E29A6" w:rsidRPr="008E1AAD" w:rsidTr="007E29A6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первой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67061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E29A6" w:rsidRPr="008E1AA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7E29A6" w:rsidRPr="008E1AAD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7E29A6" w:rsidRPr="008E1AAD" w:rsidTr="007E29A6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Количество (удельный вес численности)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3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br/>
              <w:t>(процент)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E29A6" w:rsidRPr="008E1AAD" w:rsidTr="007E29A6">
        <w:tc>
          <w:tcPr>
            <w:tcW w:w="71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67061" w:rsidP="001F2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E29A6" w:rsidRPr="008E1AA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F22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E29A6" w:rsidRPr="008E1AAD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7E29A6" w:rsidRPr="008E1AAD" w:rsidTr="007E29A6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больше 30 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1F22EA" w:rsidP="001F2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E29A6" w:rsidRPr="008E1AA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7E29A6" w:rsidRPr="008E1AAD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7E29A6" w:rsidRPr="008E1AAD" w:rsidTr="007E29A6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(удельный вес численности) педагогических работников в общей численности </w:t>
            </w:r>
            <w:r w:rsidRPr="008E1A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педагогических работников в возрасте:</w:t>
            </w:r>
          </w:p>
        </w:tc>
        <w:tc>
          <w:tcPr>
            <w:tcW w:w="13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</w:t>
            </w:r>
          </w:p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  <w:t>(процент)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</w:tr>
      <w:tr w:rsidR="007E29A6" w:rsidRPr="008E1AAD" w:rsidTr="007E29A6">
        <w:tc>
          <w:tcPr>
            <w:tcW w:w="71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30 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BE0021" w:rsidP="00BE00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E29A6" w:rsidRPr="008E1AA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E29A6" w:rsidRPr="008E1AAD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7E29A6" w:rsidRPr="008E1AAD" w:rsidTr="007E29A6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от 55 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67061" w:rsidP="00BE00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E29A6" w:rsidRPr="008E1AA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E00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E29A6" w:rsidRPr="008E1AAD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7E29A6" w:rsidRPr="008E1AAD" w:rsidTr="007E29A6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3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br/>
              <w:t>(процент)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2F5C83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F61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E29A6" w:rsidRPr="008E1AA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7E29A6" w:rsidRPr="008E1AAD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7E29A6" w:rsidRPr="008E1AAD" w:rsidTr="007E29A6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 от общей численности таких работников</w:t>
            </w:r>
          </w:p>
        </w:tc>
        <w:tc>
          <w:tcPr>
            <w:tcW w:w="13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br/>
              <w:t>(процент)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674F65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E29A6" w:rsidRPr="008E1AA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E29A6" w:rsidRPr="008E1AAD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7E29A6" w:rsidRPr="008E1AAD" w:rsidTr="007E29A6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Соотношение «педагогический работник/воспитанник»</w:t>
            </w:r>
          </w:p>
        </w:tc>
        <w:tc>
          <w:tcPr>
            <w:tcW w:w="13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человек/чело</w:t>
            </w:r>
          </w:p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br/>
              <w:t>век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496205" w:rsidP="00BE00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29A6" w:rsidRPr="008E1AA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BE002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E29A6" w:rsidRPr="008E1AAD" w:rsidTr="007E29A6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Наличие в детском саду:</w:t>
            </w:r>
          </w:p>
        </w:tc>
        <w:tc>
          <w:tcPr>
            <w:tcW w:w="13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E29A6" w:rsidRPr="008E1AAD" w:rsidTr="007E29A6">
        <w:tc>
          <w:tcPr>
            <w:tcW w:w="71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BE0021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E29A6" w:rsidRPr="008E1AAD" w:rsidTr="007E29A6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496205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E29A6" w:rsidRPr="008E1AAD" w:rsidTr="007E29A6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учителя-логопеда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7E29A6" w:rsidRPr="008E1AAD" w:rsidTr="007E29A6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логопеда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496205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E29A6" w:rsidRPr="008E1AAD" w:rsidTr="007E29A6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учителя-дефектолога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496205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E29A6" w:rsidRPr="008E1AAD" w:rsidTr="007E29A6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педагога-психолога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7E29A6" w:rsidRPr="008E1AAD" w:rsidTr="007E29A6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Инфраструктура</w:t>
            </w:r>
          </w:p>
        </w:tc>
      </w:tr>
      <w:tr w:rsidR="007E29A6" w:rsidRPr="008E1AAD" w:rsidTr="007E29A6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Общая площадь помещений, в которых осуществляется</w:t>
            </w:r>
            <w:r w:rsidR="004962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деятельность, в расчете на одного воспитанника</w:t>
            </w:r>
          </w:p>
        </w:tc>
        <w:tc>
          <w:tcPr>
            <w:tcW w:w="13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6CD4" w:rsidRPr="00446CD4" w:rsidRDefault="00CA78DC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65E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46CD4" w:rsidRPr="00446CD4">
              <w:rPr>
                <w:rFonts w:ascii="Times New Roman" w:hAnsi="Times New Roman" w:cs="Times New Roman"/>
                <w:sz w:val="28"/>
                <w:szCs w:val="28"/>
              </w:rPr>
              <w:t> кв. м.</w:t>
            </w:r>
          </w:p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9A6" w:rsidRPr="008E1AAD" w:rsidTr="007E29A6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13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446CD4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E29A6" w:rsidRPr="008E1AAD" w:rsidTr="007E29A6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Наличие в детском саду:</w:t>
            </w:r>
          </w:p>
        </w:tc>
        <w:tc>
          <w:tcPr>
            <w:tcW w:w="13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E29A6" w:rsidRPr="008E1AAD" w:rsidTr="00D50F3E">
        <w:trPr>
          <w:trHeight w:val="323"/>
        </w:trPr>
        <w:tc>
          <w:tcPr>
            <w:tcW w:w="71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физкультурного зала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7E29A6" w:rsidRPr="008E1AAD" w:rsidTr="007E29A6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музыкального зала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7E29A6" w:rsidRPr="008E1AAD" w:rsidTr="007E29A6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 xml:space="preserve">прогулочных площадок, которые оснащены так, чтобы </w:t>
            </w:r>
            <w:proofErr w:type="gramStart"/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обеспечить потребность воспитанников в</w:t>
            </w:r>
            <w:proofErr w:type="gramEnd"/>
            <w:r w:rsidRPr="008E1AAD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активности и игровой деятельности на улице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7E29A6" w:rsidRPr="008E1AAD" w:rsidRDefault="007E29A6" w:rsidP="00302512">
      <w:pPr>
        <w:jc w:val="both"/>
        <w:rPr>
          <w:rFonts w:ascii="Times New Roman" w:hAnsi="Times New Roman" w:cs="Times New Roman"/>
          <w:sz w:val="28"/>
          <w:szCs w:val="28"/>
        </w:rPr>
      </w:pPr>
      <w:r w:rsidRPr="008E1AAD">
        <w:rPr>
          <w:rFonts w:ascii="Times New Roman" w:hAnsi="Times New Roman" w:cs="Times New Roman"/>
          <w:sz w:val="28"/>
          <w:szCs w:val="28"/>
        </w:rPr>
        <w:t> </w:t>
      </w:r>
    </w:p>
    <w:p w:rsidR="00C500F4" w:rsidRDefault="00674F65" w:rsidP="003025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МБДОУ № 8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Т.М.Демирчева</w:t>
      </w:r>
      <w:proofErr w:type="spellEnd"/>
    </w:p>
    <w:p w:rsidR="00750432" w:rsidRDefault="00750432" w:rsidP="003025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0432" w:rsidRDefault="00750432" w:rsidP="003025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0432" w:rsidRDefault="00750432" w:rsidP="003025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0432" w:rsidRDefault="00750432" w:rsidP="003025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0432" w:rsidRDefault="00750432" w:rsidP="003025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0432" w:rsidRDefault="00750432" w:rsidP="003025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0432" w:rsidRDefault="00750432" w:rsidP="003025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0432" w:rsidRDefault="00750432" w:rsidP="003025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0432" w:rsidRDefault="00750432" w:rsidP="003025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0432" w:rsidRDefault="00750432" w:rsidP="003025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0432" w:rsidRDefault="00750432" w:rsidP="00750432">
      <w:pPr>
        <w:tabs>
          <w:tab w:val="left" w:pos="121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6F9" w:rsidRDefault="00EC76F9" w:rsidP="00750432">
      <w:pPr>
        <w:tabs>
          <w:tab w:val="left" w:pos="121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6F9" w:rsidRDefault="00EC76F9" w:rsidP="00750432">
      <w:pPr>
        <w:tabs>
          <w:tab w:val="left" w:pos="121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432" w:rsidRDefault="00750432" w:rsidP="00750432">
      <w:pPr>
        <w:tabs>
          <w:tab w:val="left" w:pos="121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4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муниципальное бюджетное дошкольное образовательное учреждение </w:t>
      </w:r>
    </w:p>
    <w:p w:rsidR="00750432" w:rsidRPr="00750432" w:rsidRDefault="00750432" w:rsidP="00750432">
      <w:pPr>
        <w:tabs>
          <w:tab w:val="left" w:pos="121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432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№8 »</w:t>
      </w:r>
    </w:p>
    <w:p w:rsidR="00750432" w:rsidRPr="00750432" w:rsidRDefault="00750432" w:rsidP="00750432">
      <w:pPr>
        <w:tabs>
          <w:tab w:val="left" w:pos="121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4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Предгорного муниципального округа Ставропольского края</w:t>
      </w:r>
    </w:p>
    <w:p w:rsidR="00750432" w:rsidRPr="00750432" w:rsidRDefault="00750432" w:rsidP="00750432">
      <w:pPr>
        <w:tabs>
          <w:tab w:val="left" w:pos="1215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4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04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04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04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04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04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50432" w:rsidRDefault="00750432" w:rsidP="00750432">
      <w:pPr>
        <w:tabs>
          <w:tab w:val="left" w:pos="1215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0432" w:rsidRDefault="00750432" w:rsidP="00750432">
      <w:pPr>
        <w:tabs>
          <w:tab w:val="left" w:pos="1215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0432" w:rsidRDefault="00750432" w:rsidP="00750432">
      <w:pPr>
        <w:tabs>
          <w:tab w:val="left" w:pos="1215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0432" w:rsidRDefault="00750432" w:rsidP="00750432">
      <w:pPr>
        <w:tabs>
          <w:tab w:val="left" w:pos="1215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0432" w:rsidRPr="00750432" w:rsidRDefault="00750432" w:rsidP="00750432">
      <w:pPr>
        <w:tabs>
          <w:tab w:val="left" w:pos="1215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0432" w:rsidRPr="00750432" w:rsidRDefault="00750432" w:rsidP="00750432">
      <w:pPr>
        <w:tabs>
          <w:tab w:val="left" w:pos="1215"/>
        </w:tabs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175"/>
      </w:tblGrid>
      <w:tr w:rsidR="00750432" w:rsidRPr="00750432" w:rsidTr="00EC76F9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0432" w:rsidRPr="00750432" w:rsidRDefault="00750432" w:rsidP="00750432">
            <w:pPr>
              <w:tabs>
                <w:tab w:val="left" w:pos="121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Согласовано</w:t>
            </w:r>
            <w:r w:rsidRPr="007504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на педагогическом совете</w:t>
            </w:r>
          </w:p>
          <w:p w:rsidR="00750432" w:rsidRPr="00750432" w:rsidRDefault="00750432" w:rsidP="00750432">
            <w:pPr>
              <w:tabs>
                <w:tab w:val="left" w:pos="121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504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« 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17</w:t>
            </w:r>
            <w:r w:rsidRPr="007504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»   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03.  </w:t>
            </w:r>
            <w:r w:rsidRPr="007504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23</w:t>
            </w:r>
            <w:r w:rsidRPr="007504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г. протокол №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3.1</w:t>
            </w:r>
          </w:p>
          <w:p w:rsidR="00750432" w:rsidRPr="00750432" w:rsidRDefault="00750432" w:rsidP="00750432">
            <w:pPr>
              <w:tabs>
                <w:tab w:val="left" w:pos="1215"/>
              </w:tabs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0432" w:rsidRPr="00750432" w:rsidRDefault="00750432" w:rsidP="00750432">
            <w:pPr>
              <w:tabs>
                <w:tab w:val="left" w:pos="1215"/>
              </w:tabs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УТВЕРЖДЕНО:</w:t>
            </w:r>
          </w:p>
          <w:p w:rsidR="00B72C1A" w:rsidRDefault="00750432" w:rsidP="00750432">
            <w:pPr>
              <w:tabs>
                <w:tab w:val="left" w:pos="1215"/>
              </w:tabs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МБДОУ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</w:p>
          <w:p w:rsidR="00750432" w:rsidRPr="00750432" w:rsidRDefault="00B72C1A" w:rsidP="00750432">
            <w:pPr>
              <w:tabs>
                <w:tab w:val="left" w:pos="1215"/>
              </w:tabs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Т.М.Демирчева</w:t>
            </w:r>
            <w:proofErr w:type="spellEnd"/>
            <w:r w:rsidR="00750432" w:rsidRPr="0075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0432" w:rsidRPr="00750432" w:rsidRDefault="00750432" w:rsidP="00750432">
            <w:pPr>
              <w:tabs>
                <w:tab w:val="left" w:pos="1215"/>
              </w:tabs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«17» 03.</w:t>
            </w:r>
            <w:r w:rsidRPr="0075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7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5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 №_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56/1</w:t>
            </w:r>
          </w:p>
          <w:p w:rsidR="00750432" w:rsidRPr="00750432" w:rsidRDefault="00750432" w:rsidP="00750432">
            <w:pPr>
              <w:tabs>
                <w:tab w:val="left" w:pos="1215"/>
              </w:tabs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750432" w:rsidRPr="00750432" w:rsidRDefault="00750432" w:rsidP="00750432">
            <w:pPr>
              <w:tabs>
                <w:tab w:val="left" w:pos="1215"/>
              </w:tabs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0432" w:rsidRPr="00750432" w:rsidRDefault="00750432" w:rsidP="00750432">
      <w:pPr>
        <w:tabs>
          <w:tab w:val="left" w:pos="121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432" w:rsidRDefault="00750432" w:rsidP="00750432">
      <w:pPr>
        <w:tabs>
          <w:tab w:val="left" w:pos="121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432" w:rsidRDefault="00750432" w:rsidP="00750432">
      <w:pPr>
        <w:tabs>
          <w:tab w:val="left" w:pos="121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432" w:rsidRDefault="00750432" w:rsidP="00750432">
      <w:pPr>
        <w:tabs>
          <w:tab w:val="left" w:pos="121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432" w:rsidRPr="00750432" w:rsidRDefault="00750432" w:rsidP="00750432">
      <w:pPr>
        <w:tabs>
          <w:tab w:val="left" w:pos="121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432" w:rsidRPr="00750432" w:rsidRDefault="00750432" w:rsidP="00750432">
      <w:pPr>
        <w:tabs>
          <w:tab w:val="left" w:pos="1215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432" w:rsidRPr="00750432" w:rsidRDefault="00750432" w:rsidP="00750432">
      <w:pPr>
        <w:tabs>
          <w:tab w:val="left" w:pos="1215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 результатах </w:t>
      </w:r>
      <w:proofErr w:type="spellStart"/>
      <w:r w:rsidRPr="0075043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750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бюджетного дошкольного образовательного учреждения «Детский сад №8 »Предгорного муниципального округа Ставропольского края</w:t>
      </w:r>
    </w:p>
    <w:p w:rsidR="00750432" w:rsidRPr="00750432" w:rsidRDefault="00750432" w:rsidP="00750432">
      <w:pPr>
        <w:tabs>
          <w:tab w:val="left" w:pos="121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432" w:rsidRPr="00750432" w:rsidRDefault="00750432" w:rsidP="00750432">
      <w:pPr>
        <w:tabs>
          <w:tab w:val="left" w:pos="121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432" w:rsidRPr="00750432" w:rsidRDefault="00750432" w:rsidP="00750432">
      <w:pPr>
        <w:tabs>
          <w:tab w:val="left" w:pos="121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432" w:rsidRDefault="00750432" w:rsidP="003025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0432" w:rsidRDefault="00750432" w:rsidP="003025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0432" w:rsidRDefault="00750432" w:rsidP="003025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0432" w:rsidRDefault="00750432" w:rsidP="003025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0432" w:rsidRDefault="00750432" w:rsidP="003025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0432" w:rsidRDefault="00750432" w:rsidP="003025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0432" w:rsidRPr="008E1AAD" w:rsidRDefault="00750432" w:rsidP="0075043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ссентукская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2023г.</w:t>
      </w:r>
    </w:p>
    <w:sectPr w:rsidR="00750432" w:rsidRPr="008E1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CAF" w:rsidRDefault="00A23CAF" w:rsidP="008E1AAD">
      <w:pPr>
        <w:spacing w:after="0" w:line="240" w:lineRule="auto"/>
      </w:pPr>
      <w:r>
        <w:separator/>
      </w:r>
    </w:p>
  </w:endnote>
  <w:endnote w:type="continuationSeparator" w:id="0">
    <w:p w:rsidR="00A23CAF" w:rsidRDefault="00A23CAF" w:rsidP="008E1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CAF" w:rsidRDefault="00A23CAF" w:rsidP="008E1AAD">
      <w:pPr>
        <w:spacing w:after="0" w:line="240" w:lineRule="auto"/>
      </w:pPr>
      <w:r>
        <w:separator/>
      </w:r>
    </w:p>
  </w:footnote>
  <w:footnote w:type="continuationSeparator" w:id="0">
    <w:p w:rsidR="00A23CAF" w:rsidRDefault="00A23CAF" w:rsidP="008E1A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5964"/>
    <w:multiLevelType w:val="hybridMultilevel"/>
    <w:tmpl w:val="37064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50546"/>
    <w:multiLevelType w:val="multilevel"/>
    <w:tmpl w:val="DED8A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AD60A4"/>
    <w:multiLevelType w:val="multilevel"/>
    <w:tmpl w:val="9A8C7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4859B1"/>
    <w:multiLevelType w:val="hybridMultilevel"/>
    <w:tmpl w:val="60A40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000F55"/>
    <w:multiLevelType w:val="hybridMultilevel"/>
    <w:tmpl w:val="A68A8A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F41685E"/>
    <w:multiLevelType w:val="multilevel"/>
    <w:tmpl w:val="51582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503FF4"/>
    <w:multiLevelType w:val="hybridMultilevel"/>
    <w:tmpl w:val="7CFC7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BD6637"/>
    <w:multiLevelType w:val="multilevel"/>
    <w:tmpl w:val="1D3AB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CD04A6"/>
    <w:multiLevelType w:val="hybridMultilevel"/>
    <w:tmpl w:val="1752E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DA7050"/>
    <w:multiLevelType w:val="multilevel"/>
    <w:tmpl w:val="0C14C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2C4523"/>
    <w:multiLevelType w:val="multilevel"/>
    <w:tmpl w:val="46A6B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0B30DF"/>
    <w:multiLevelType w:val="multilevel"/>
    <w:tmpl w:val="2012A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FE19AB"/>
    <w:multiLevelType w:val="hybridMultilevel"/>
    <w:tmpl w:val="C802A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404958"/>
    <w:multiLevelType w:val="multilevel"/>
    <w:tmpl w:val="FE1AF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0D7F86"/>
    <w:multiLevelType w:val="multilevel"/>
    <w:tmpl w:val="0472C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9732AE"/>
    <w:multiLevelType w:val="multilevel"/>
    <w:tmpl w:val="D7E65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FD01BF"/>
    <w:multiLevelType w:val="multilevel"/>
    <w:tmpl w:val="6964A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B81A0E"/>
    <w:multiLevelType w:val="multilevel"/>
    <w:tmpl w:val="8012B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D5686B"/>
    <w:multiLevelType w:val="hybridMultilevel"/>
    <w:tmpl w:val="FB327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2"/>
  </w:num>
  <w:num w:numId="4">
    <w:abstractNumId w:val="15"/>
  </w:num>
  <w:num w:numId="5">
    <w:abstractNumId w:val="16"/>
  </w:num>
  <w:num w:numId="6">
    <w:abstractNumId w:val="11"/>
  </w:num>
  <w:num w:numId="7">
    <w:abstractNumId w:val="9"/>
  </w:num>
  <w:num w:numId="8">
    <w:abstractNumId w:val="7"/>
  </w:num>
  <w:num w:numId="9">
    <w:abstractNumId w:val="14"/>
  </w:num>
  <w:num w:numId="10">
    <w:abstractNumId w:val="17"/>
  </w:num>
  <w:num w:numId="11">
    <w:abstractNumId w:val="10"/>
  </w:num>
  <w:num w:numId="12">
    <w:abstractNumId w:val="1"/>
  </w:num>
  <w:num w:numId="13">
    <w:abstractNumId w:val="6"/>
  </w:num>
  <w:num w:numId="14">
    <w:abstractNumId w:val="18"/>
  </w:num>
  <w:num w:numId="15">
    <w:abstractNumId w:val="8"/>
  </w:num>
  <w:num w:numId="16">
    <w:abstractNumId w:val="3"/>
  </w:num>
  <w:num w:numId="17">
    <w:abstractNumId w:val="12"/>
  </w:num>
  <w:num w:numId="18">
    <w:abstractNumId w:val="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EFB"/>
    <w:rsid w:val="000203E8"/>
    <w:rsid w:val="00022EC9"/>
    <w:rsid w:val="000314C0"/>
    <w:rsid w:val="0005558C"/>
    <w:rsid w:val="00084ABD"/>
    <w:rsid w:val="000C269F"/>
    <w:rsid w:val="000C35C2"/>
    <w:rsid w:val="000D51C4"/>
    <w:rsid w:val="000F7C26"/>
    <w:rsid w:val="001109FF"/>
    <w:rsid w:val="00121996"/>
    <w:rsid w:val="0013448A"/>
    <w:rsid w:val="001771F8"/>
    <w:rsid w:val="00197718"/>
    <w:rsid w:val="001B515A"/>
    <w:rsid w:val="001F22EA"/>
    <w:rsid w:val="00224D20"/>
    <w:rsid w:val="00245B14"/>
    <w:rsid w:val="002C76DE"/>
    <w:rsid w:val="002E0C50"/>
    <w:rsid w:val="002F5C83"/>
    <w:rsid w:val="00302512"/>
    <w:rsid w:val="00310681"/>
    <w:rsid w:val="0033420E"/>
    <w:rsid w:val="00354A4B"/>
    <w:rsid w:val="00360242"/>
    <w:rsid w:val="00365EAC"/>
    <w:rsid w:val="00375EFD"/>
    <w:rsid w:val="00387AD4"/>
    <w:rsid w:val="003E2353"/>
    <w:rsid w:val="00400A67"/>
    <w:rsid w:val="00446CD4"/>
    <w:rsid w:val="00451A8D"/>
    <w:rsid w:val="00496205"/>
    <w:rsid w:val="004B2348"/>
    <w:rsid w:val="004E7571"/>
    <w:rsid w:val="00511B1D"/>
    <w:rsid w:val="005471E3"/>
    <w:rsid w:val="005866BA"/>
    <w:rsid w:val="005A1079"/>
    <w:rsid w:val="00655C44"/>
    <w:rsid w:val="00674F65"/>
    <w:rsid w:val="00676EFB"/>
    <w:rsid w:val="00680651"/>
    <w:rsid w:val="006E2D17"/>
    <w:rsid w:val="006F511E"/>
    <w:rsid w:val="007017BF"/>
    <w:rsid w:val="00750432"/>
    <w:rsid w:val="00767061"/>
    <w:rsid w:val="00795FE9"/>
    <w:rsid w:val="007C1E66"/>
    <w:rsid w:val="007E29A6"/>
    <w:rsid w:val="007F6156"/>
    <w:rsid w:val="00815303"/>
    <w:rsid w:val="00834CD9"/>
    <w:rsid w:val="008E1AAD"/>
    <w:rsid w:val="008F59B1"/>
    <w:rsid w:val="00942276"/>
    <w:rsid w:val="00956C7B"/>
    <w:rsid w:val="009B5EE9"/>
    <w:rsid w:val="009E06D7"/>
    <w:rsid w:val="00A23CAF"/>
    <w:rsid w:val="00A266EA"/>
    <w:rsid w:val="00A8136A"/>
    <w:rsid w:val="00A90B4D"/>
    <w:rsid w:val="00AA3D81"/>
    <w:rsid w:val="00AD6D52"/>
    <w:rsid w:val="00B72C1A"/>
    <w:rsid w:val="00B866E9"/>
    <w:rsid w:val="00BE0021"/>
    <w:rsid w:val="00C500F4"/>
    <w:rsid w:val="00C5255E"/>
    <w:rsid w:val="00CA78DC"/>
    <w:rsid w:val="00CD5451"/>
    <w:rsid w:val="00CE4039"/>
    <w:rsid w:val="00CF3B1E"/>
    <w:rsid w:val="00D072D4"/>
    <w:rsid w:val="00D50F3E"/>
    <w:rsid w:val="00D93B5B"/>
    <w:rsid w:val="00DD6279"/>
    <w:rsid w:val="00E129F9"/>
    <w:rsid w:val="00E37E76"/>
    <w:rsid w:val="00E721F2"/>
    <w:rsid w:val="00E74244"/>
    <w:rsid w:val="00EC76F9"/>
    <w:rsid w:val="00ED3140"/>
    <w:rsid w:val="00EF61A4"/>
    <w:rsid w:val="00F04622"/>
    <w:rsid w:val="00F143F1"/>
    <w:rsid w:val="00F50E0B"/>
    <w:rsid w:val="00F57337"/>
    <w:rsid w:val="00F62F43"/>
    <w:rsid w:val="00FF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9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E1A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1AAD"/>
  </w:style>
  <w:style w:type="paragraph" w:styleId="a7">
    <w:name w:val="footer"/>
    <w:basedOn w:val="a"/>
    <w:link w:val="a8"/>
    <w:uiPriority w:val="99"/>
    <w:unhideWhenUsed/>
    <w:rsid w:val="008E1A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1AAD"/>
  </w:style>
  <w:style w:type="character" w:styleId="a9">
    <w:name w:val="Hyperlink"/>
    <w:basedOn w:val="a0"/>
    <w:uiPriority w:val="99"/>
    <w:unhideWhenUsed/>
    <w:rsid w:val="008E1AAD"/>
    <w:rPr>
      <w:color w:val="0000FF" w:themeColor="hyperlink"/>
      <w:u w:val="single"/>
    </w:rPr>
  </w:style>
  <w:style w:type="paragraph" w:styleId="aa">
    <w:name w:val="No Spacing"/>
    <w:uiPriority w:val="1"/>
    <w:qFormat/>
    <w:rsid w:val="008E1AA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F51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9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E1A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1AAD"/>
  </w:style>
  <w:style w:type="paragraph" w:styleId="a7">
    <w:name w:val="footer"/>
    <w:basedOn w:val="a"/>
    <w:link w:val="a8"/>
    <w:uiPriority w:val="99"/>
    <w:unhideWhenUsed/>
    <w:rsid w:val="008E1A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1AAD"/>
  </w:style>
  <w:style w:type="character" w:styleId="a9">
    <w:name w:val="Hyperlink"/>
    <w:basedOn w:val="a0"/>
    <w:uiPriority w:val="99"/>
    <w:unhideWhenUsed/>
    <w:rsid w:val="008E1AAD"/>
    <w:rPr>
      <w:color w:val="0000FF" w:themeColor="hyperlink"/>
      <w:u w:val="single"/>
    </w:rPr>
  </w:style>
  <w:style w:type="paragraph" w:styleId="aa">
    <w:name w:val="No Spacing"/>
    <w:uiPriority w:val="1"/>
    <w:qFormat/>
    <w:rsid w:val="008E1AA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F5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0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2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ip.1obraz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ip.1obraz.ru/" TargetMode="External"/><Relationship Id="rId17" Type="http://schemas.openxmlformats.org/officeDocument/2006/relationships/hyperlink" Target="https://vip.1obraz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ip.1obraz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ip.1obraz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ip.1obraz.ru/" TargetMode="External"/><Relationship Id="rId10" Type="http://schemas.openxmlformats.org/officeDocument/2006/relationships/hyperlink" Target="https://vip.1obraz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Высшая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2022год</c:v>
                </c:pt>
                <c:pt idx="1">
                  <c:v>2021год</c:v>
                </c:pt>
                <c:pt idx="2">
                  <c:v>2020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</c:v>
                </c:pt>
                <c:pt idx="1">
                  <c:v>5</c:v>
                </c:pt>
                <c:pt idx="2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Первая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2022год</c:v>
                </c:pt>
                <c:pt idx="1">
                  <c:v>2021год</c:v>
                </c:pt>
                <c:pt idx="2">
                  <c:v>2020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</c:v>
                </c:pt>
                <c:pt idx="1">
                  <c:v>5</c:v>
                </c:pt>
                <c:pt idx="2">
                  <c:v>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СЗД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2022год</c:v>
                </c:pt>
                <c:pt idx="1">
                  <c:v>2021год</c:v>
                </c:pt>
                <c:pt idx="2">
                  <c:v>2020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</c:v>
                </c:pt>
                <c:pt idx="1">
                  <c:v>1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6539904"/>
        <c:axId val="176541696"/>
      </c:barChart>
      <c:catAx>
        <c:axId val="176539904"/>
        <c:scaling>
          <c:orientation val="minMax"/>
        </c:scaling>
        <c:delete val="0"/>
        <c:axPos val="b"/>
        <c:majorTickMark val="out"/>
        <c:minorTickMark val="none"/>
        <c:tickLblPos val="nextTo"/>
        <c:crossAx val="176541696"/>
        <c:crosses val="autoZero"/>
        <c:auto val="1"/>
        <c:lblAlgn val="ctr"/>
        <c:lblOffset val="100"/>
        <c:noMultiLvlLbl val="0"/>
      </c:catAx>
      <c:valAx>
        <c:axId val="1765416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65399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A4352-4E1B-444A-8896-426EC4479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3382</Words>
  <Characters>19281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Пользователь Windows</cp:lastModifiedBy>
  <cp:revision>2</cp:revision>
  <cp:lastPrinted>2023-04-18T10:24:00Z</cp:lastPrinted>
  <dcterms:created xsi:type="dcterms:W3CDTF">2023-04-19T06:04:00Z</dcterms:created>
  <dcterms:modified xsi:type="dcterms:W3CDTF">2023-04-19T06:04:00Z</dcterms:modified>
</cp:coreProperties>
</file>