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A90E" w14:textId="5742D207" w:rsidR="008606B5" w:rsidRDefault="008606B5" w:rsidP="008606B5">
      <w:pPr>
        <w:jc w:val="center"/>
      </w:pPr>
      <w:r>
        <w:rPr>
          <w:noProof/>
        </w:rPr>
        <w:drawing>
          <wp:inline distT="0" distB="0" distL="0" distR="0" wp14:anchorId="2DF50104" wp14:editId="65FCBAE5">
            <wp:extent cx="5246370" cy="18192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" t="28474" r="3872" b="17614"/>
                    <a:stretch/>
                  </pic:blipFill>
                  <pic:spPr bwMode="auto">
                    <a:xfrm>
                      <a:off x="0" y="0"/>
                      <a:ext cx="5253537" cy="18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050F40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36"/>
          <w:szCs w:val="36"/>
          <w:lang w:eastAsia="ru-RU"/>
        </w:rPr>
      </w:pPr>
      <w:r w:rsidRPr="00420038">
        <w:rPr>
          <w:rFonts w:ascii="Arial Black" w:eastAsia="Times New Roman" w:hAnsi="Arial Black" w:cs="Times New Roman"/>
          <w:b/>
          <w:bCs/>
          <w:color w:val="860000"/>
          <w:sz w:val="36"/>
          <w:szCs w:val="36"/>
          <w:shd w:val="clear" w:color="auto" w:fill="FFFFFF"/>
          <w:lang w:eastAsia="ru-RU"/>
        </w:rPr>
        <w:t>Выдающиеся педагоги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822"/>
      </w:tblGrid>
      <w:tr w:rsidR="008606B5" w:rsidRPr="00420038" w14:paraId="40057670" w14:textId="77777777" w:rsidTr="00421595">
        <w:trPr>
          <w:trHeight w:val="2103"/>
        </w:trPr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26F194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drawing>
                <wp:inline distT="0" distB="0" distL="0" distR="0" wp14:anchorId="14419144" wp14:editId="326E9C92">
                  <wp:extent cx="1417811" cy="16573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114" cy="166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E80D4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shd w:val="clear" w:color="auto" w:fill="FFFFFF"/>
                <w:lang w:eastAsia="ru-RU"/>
              </w:rPr>
              <w:t>Ян Амос Коменский</w:t>
            </w:r>
          </w:p>
          <w:p w14:paraId="1870F220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(1592 – 1670)</w:t>
            </w:r>
          </w:p>
        </w:tc>
      </w:tr>
    </w:tbl>
    <w:p w14:paraId="2C9D8519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Чешский педагог, гуманист, основоположник дидактики (теории обучения). Говорил о всеобщем обучении на родном языке. Предложил организовать единую школу. Его труд «Великая дидактика». Определил и разработал возрастную периодизацию. Создал классно-урочную систему, где урок – основная форма обучения (длительность урока, организация). Говорил о создании условий, чтобы не было недостатка в развлечениях ребенка.</w:t>
      </w:r>
    </w:p>
    <w:p w14:paraId="3207E4D4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Выделял</w:t>
      </w: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физическое воспитание как приоритетное направление.</w:t>
      </w:r>
    </w:p>
    <w:p w14:paraId="73E25D33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Выделил «золотое правило» дидактики – принцип наглядности обучения</w:t>
      </w:r>
    </w:p>
    <w:p w14:paraId="4E1E529B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Посвятил целую главу в своём труде семейному воспитанию «О материнской школе», где мать – основной </w:t>
      </w:r>
      <w:proofErr w:type="gramStart"/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  (</w:t>
      </w:r>
      <w:proofErr w:type="gramEnd"/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здоровье).</w:t>
      </w:r>
    </w:p>
    <w:p w14:paraId="7C53DF7E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Его принципы легли в основу классического воспитания и обучения:</w:t>
      </w:r>
    </w:p>
    <w:p w14:paraId="38B1E726" w14:textId="77777777" w:rsidR="008606B5" w:rsidRPr="00420038" w:rsidRDefault="008606B5" w:rsidP="008606B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природосообразность</w:t>
      </w:r>
      <w:proofErr w:type="spellEnd"/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ребенка (психологическое познание);</w:t>
      </w:r>
    </w:p>
    <w:p w14:paraId="1BFD78BF" w14:textId="77777777" w:rsidR="008606B5" w:rsidRPr="00420038" w:rsidRDefault="008606B5" w:rsidP="008606B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принцип научности, энциклопедичности (знания научно обоснованные и указанные в литературе);</w:t>
      </w:r>
    </w:p>
    <w:p w14:paraId="660DE5FD" w14:textId="77777777" w:rsidR="008606B5" w:rsidRPr="00420038" w:rsidRDefault="008606B5" w:rsidP="008606B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доступности (знания адаптированные ребенку);</w:t>
      </w:r>
    </w:p>
    <w:p w14:paraId="3E3D1A5D" w14:textId="77777777" w:rsidR="008606B5" w:rsidRPr="00420038" w:rsidRDefault="008606B5" w:rsidP="008606B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систематичности и последовательности (от простого к сложному);</w:t>
      </w:r>
    </w:p>
    <w:p w14:paraId="49293A80" w14:textId="77777777" w:rsidR="008606B5" w:rsidRPr="00420038" w:rsidRDefault="008606B5" w:rsidP="008606B5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сезонности (подбор материала в зависимости от сезона).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370"/>
      </w:tblGrid>
      <w:tr w:rsidR="008606B5" w:rsidRPr="00420038" w14:paraId="4913BC88" w14:textId="77777777" w:rsidTr="00421595">
        <w:trPr>
          <w:trHeight w:val="3087"/>
        </w:trPr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B61CBC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lastRenderedPageBreak/>
              <w:drawing>
                <wp:inline distT="0" distB="0" distL="0" distR="0" wp14:anchorId="58794FB9" wp14:editId="40F45F5F">
                  <wp:extent cx="1419225" cy="185220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85" cy="18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94923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Иоганн Генрих Песталоцци</w:t>
            </w:r>
          </w:p>
          <w:p w14:paraId="6DF7B2AE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(1746 – 1827)</w:t>
            </w:r>
          </w:p>
          <w:p w14:paraId="528EBDC9" w14:textId="77777777" w:rsidR="008606B5" w:rsidRPr="00420038" w:rsidRDefault="008606B5" w:rsidP="00421595">
            <w:pPr>
              <w:spacing w:before="90" w:after="21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«Глаз хочет смотреть, ухо слышать, нога – ходить, а рука – хватать».</w:t>
            </w:r>
          </w:p>
        </w:tc>
      </w:tr>
    </w:tbl>
    <w:p w14:paraId="1534988F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Знаменитый швейцарский педагог, потративший все свои сбережения на создание детских приютов. Он посвятил жизнь сиротам, пытаясь сделать детство школой радости и творческого труда. На его могиле стоит памятник с надписью, которая заканчивается словами: "Всё - для других, ничего - для себя".</w:t>
      </w:r>
    </w:p>
    <w:p w14:paraId="1DCD4FB0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Разработал принцип </w:t>
      </w:r>
      <w:proofErr w:type="spellStart"/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природосообразности</w:t>
      </w:r>
      <w:proofErr w:type="spellEnd"/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Природа ребенка требует и стремится к развитию. Предложил теорию элементарного образования знакомство с окружающим миром, развитие речи, обучение счету, письму и чтению в</w:t>
      </w:r>
    </w:p>
    <w:p w14:paraId="6876CD14" w14:textId="77777777" w:rsidR="008606B5" w:rsidRPr="00420038" w:rsidRDefault="008606B5" w:rsidP="008606B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дошкольном возрасте.</w:t>
      </w:r>
      <w:r w:rsidRPr="0042003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5073"/>
      </w:tblGrid>
      <w:tr w:rsidR="008606B5" w:rsidRPr="00420038" w14:paraId="734BD126" w14:textId="77777777" w:rsidTr="00421595">
        <w:trPr>
          <w:trHeight w:val="3342"/>
        </w:trPr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676AC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Фридрих </w:t>
            </w:r>
            <w:proofErr w:type="spellStart"/>
            <w:r w:rsidRPr="0042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Фребель</w:t>
            </w:r>
            <w:proofErr w:type="spellEnd"/>
          </w:p>
          <w:p w14:paraId="7D23685E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(1782 – 1852)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7CDB7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drawing>
                <wp:inline distT="0" distB="0" distL="0" distR="0" wp14:anchorId="79FBA051" wp14:editId="45423757">
                  <wp:extent cx="1562100" cy="174277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95" cy="175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39FAF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14:paraId="2631C03D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      Немецкий </w:t>
      </w:r>
      <w:proofErr w:type="spellStart"/>
      <w:proofErr w:type="gramStart"/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педагог.Первый</w:t>
      </w:r>
      <w:proofErr w:type="spellEnd"/>
      <w:proofErr w:type="gramEnd"/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создал учреждение для дошкольников «Детский сад», взрослых назвал садовницами. Ф. </w:t>
      </w:r>
      <w:proofErr w:type="spellStart"/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Фребель</w:t>
      </w:r>
      <w:proofErr w:type="spellEnd"/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является основоположником дошкольной педагогики, т.к. занимался подготовкой педагогических кадров, излагал систему воспитания дошкольников в книгах «Материнские и ласкательные песни», «Сто песен к играм в мяч», «Детский сад».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608"/>
      </w:tblGrid>
      <w:tr w:rsidR="008606B5" w:rsidRPr="00420038" w14:paraId="248FFC04" w14:textId="77777777" w:rsidTr="00421595">
        <w:trPr>
          <w:trHeight w:val="463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A89875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lastRenderedPageBreak/>
              <w:drawing>
                <wp:inline distT="0" distB="0" distL="0" distR="0" wp14:anchorId="1851DE72" wp14:editId="17CF8D17">
                  <wp:extent cx="1781175" cy="2056996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01" cy="206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DB877" w14:textId="77777777" w:rsidR="008606B5" w:rsidRPr="00420038" w:rsidRDefault="008606B5" w:rsidP="00421595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Ушинский Константин Дмитриевич</w:t>
            </w:r>
          </w:p>
          <w:p w14:paraId="65CA7FA6" w14:textId="77777777" w:rsidR="008606B5" w:rsidRPr="00420038" w:rsidRDefault="008606B5" w:rsidP="00421595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(1823 – 1870)</w:t>
            </w:r>
          </w:p>
        </w:tc>
      </w:tr>
    </w:tbl>
    <w:p w14:paraId="42C3F0D5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          Им было предложено сделать труд полноценным воспитательным средством. Идея народности в воспитании. Народность – система, выработанная исторической жизнью народа.</w:t>
      </w:r>
    </w:p>
    <w:p w14:paraId="71FAEAE0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          Пособие «Родное слова» для воспитания у детей чувства патриотизма, любви к родной земле.</w:t>
      </w:r>
    </w:p>
    <w:p w14:paraId="421188DD" w14:textId="77777777" w:rsidR="008606B5" w:rsidRPr="00420038" w:rsidRDefault="008606B5" w:rsidP="008606B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Разработал педагогическую систему:</w:t>
      </w:r>
    </w:p>
    <w:p w14:paraId="35BC58EF" w14:textId="77777777" w:rsidR="008606B5" w:rsidRPr="00420038" w:rsidRDefault="008606B5" w:rsidP="008606B5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воспитание ребенка должна начинаться в семье;</w:t>
      </w:r>
    </w:p>
    <w:p w14:paraId="15AC89B7" w14:textId="77777777" w:rsidR="008606B5" w:rsidRPr="00420038" w:rsidRDefault="008606B5" w:rsidP="008606B5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воспитание продолжается в ДОУ;</w:t>
      </w:r>
    </w:p>
    <w:p w14:paraId="172BF07F" w14:textId="77777777" w:rsidR="008606B5" w:rsidRPr="00420038" w:rsidRDefault="008606B5" w:rsidP="008606B5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обязательное школьное образование.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2070"/>
      </w:tblGrid>
      <w:tr w:rsidR="008606B5" w:rsidRPr="00420038" w14:paraId="6E2D1769" w14:textId="77777777" w:rsidTr="00421595">
        <w:trPr>
          <w:trHeight w:val="1173"/>
        </w:trPr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608C3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Макаренко</w:t>
            </w:r>
          </w:p>
          <w:p w14:paraId="617AE566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Антон Семенович</w:t>
            </w:r>
          </w:p>
          <w:p w14:paraId="42BF5B9D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(1888 – 1939)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A5C8B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drawing>
                <wp:inline distT="0" distB="0" distL="0" distR="0" wp14:anchorId="10645E63" wp14:editId="7585A3D3">
                  <wp:extent cx="1295400" cy="1802295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86" cy="181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80BF5" w14:textId="77777777" w:rsidR="008606B5" w:rsidRPr="00420038" w:rsidRDefault="008606B5" w:rsidP="008606B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       Был талантливым педагогом-новатором, одним из создателей стройной системы коммунистического воспитания подрастающего поколения нашей страны. Работал в колонии для несовершеннолетних детей, организовывал коллективные формы воспитания, развивал самостоятельность, ответственность за порученное дело перед сверстниками. Составлял руководство и рекомендации для воспитания детей в коллективе. Пропагандировал самоуправление детским учреждением.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5165"/>
        <w:gridCol w:w="80"/>
      </w:tblGrid>
      <w:tr w:rsidR="008606B5" w:rsidRPr="00420038" w14:paraId="20C0F2C1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F96BD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lastRenderedPageBreak/>
              <w:drawing>
                <wp:inline distT="0" distB="0" distL="0" distR="0" wp14:anchorId="22EAC7C5" wp14:editId="23FE9C9F">
                  <wp:extent cx="895350" cy="1219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6973D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Водовозова</w:t>
            </w:r>
          </w:p>
          <w:p w14:paraId="2A450369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Елизавета Николаевна</w:t>
            </w:r>
          </w:p>
          <w:p w14:paraId="34A09D8D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(1844 – 1923)</w:t>
            </w:r>
          </w:p>
          <w:p w14:paraId="10C8EBDD" w14:textId="77777777" w:rsidR="008606B5" w:rsidRPr="00420038" w:rsidRDefault="008606B5" w:rsidP="0042159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Последовательница К.Д. Ушинского. Пропагандировала идею народности в воспитании и обучении, делала упор на умственное, физическое и нравственное воспитание. Ведущим методом является наблюдение, приоритетной темой является знакомство с трудом взрослых.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D3543" w14:textId="77777777" w:rsidR="008606B5" w:rsidRPr="00420038" w:rsidRDefault="008606B5" w:rsidP="0042159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06B5" w:rsidRPr="00420038" w14:paraId="33E2FBEB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D9E6C" w14:textId="77777777" w:rsidR="008606B5" w:rsidRPr="00420038" w:rsidRDefault="008606B5" w:rsidP="0042159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235393" w14:textId="77777777" w:rsidR="008606B5" w:rsidRPr="00420038" w:rsidRDefault="008606B5" w:rsidP="004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A0D0A" w14:textId="77777777" w:rsidR="008606B5" w:rsidRPr="00420038" w:rsidRDefault="008606B5" w:rsidP="0042159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06B5" w:rsidRPr="00420038" w14:paraId="5707E483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E7448F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Тихеева</w:t>
            </w:r>
          </w:p>
          <w:p w14:paraId="343DF02D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Елизавета Ивановна</w:t>
            </w:r>
          </w:p>
          <w:p w14:paraId="4733BA1A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(1867 – 1943)</w:t>
            </w:r>
          </w:p>
          <w:p w14:paraId="2677436D" w14:textId="77777777" w:rsidR="008606B5" w:rsidRPr="00420038" w:rsidRDefault="008606B5" w:rsidP="0042159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Участвовала в составлении программы, разработала систему сенсорного воспитания, и развития речи. Описала правила для ребенка, выдвинула требования к наглядным пособиям, разработала подробно словесные методы (рассказы, истории). Обращала внимание на развитие у детей творческих способностей.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62671E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drawing>
                <wp:inline distT="0" distB="0" distL="0" distR="0" wp14:anchorId="79CB413F" wp14:editId="059304A7">
                  <wp:extent cx="1847850" cy="2476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ABE6C" w14:textId="77777777" w:rsidR="008606B5" w:rsidRPr="00420038" w:rsidRDefault="008606B5" w:rsidP="0042159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06B5" w:rsidRPr="00420038" w14:paraId="0D92DFA8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66708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lastRenderedPageBreak/>
              <w:drawing>
                <wp:inline distT="0" distB="0" distL="0" distR="0" wp14:anchorId="74262A65" wp14:editId="77355994">
                  <wp:extent cx="2381250" cy="22574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3B8EE7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Симонович</w:t>
            </w:r>
          </w:p>
          <w:p w14:paraId="57E5E419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Аделаида Семеновна</w:t>
            </w:r>
          </w:p>
          <w:p w14:paraId="296C650E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(1840 – 1933)</w:t>
            </w:r>
          </w:p>
          <w:p w14:paraId="3E6D98FC" w14:textId="77777777" w:rsidR="008606B5" w:rsidRPr="00420038" w:rsidRDefault="008606B5" w:rsidP="0042159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Первая открыла платный детский сад для детей от 3 до 6 лет. Говорила о пользе ДОУ для подготовки к школьному обучению (грамматика, счет, вырезание, плетение, лепка, </w:t>
            </w:r>
            <w:proofErr w:type="spellStart"/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родиноведение</w:t>
            </w:r>
            <w:proofErr w:type="spellEnd"/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, знакомство с трудом взрослых). Разработала дидактические занятия с куклой. При ней появляется первый российский журнал «Детский сад», где отражаются дидактические правила воспитания и обучения детей, требования к личности воспитателя.</w:t>
            </w:r>
          </w:p>
        </w:tc>
      </w:tr>
      <w:tr w:rsidR="008606B5" w:rsidRPr="00420038" w14:paraId="1930AA51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AD6EB" w14:textId="77777777" w:rsidR="008606B5" w:rsidRPr="00420038" w:rsidRDefault="008606B5" w:rsidP="0042159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33D9A1" w14:textId="77777777" w:rsidR="008606B5" w:rsidRPr="00420038" w:rsidRDefault="008606B5" w:rsidP="004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6B5" w:rsidRPr="00420038" w14:paraId="71F6CB2A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029B12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Сухомлинский</w:t>
            </w:r>
          </w:p>
          <w:p w14:paraId="2E0403D7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Василий Александрович</w:t>
            </w:r>
          </w:p>
          <w:p w14:paraId="6B142426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(1918 -1970)</w:t>
            </w:r>
          </w:p>
          <w:p w14:paraId="7EBBA5DC" w14:textId="77777777" w:rsidR="008606B5" w:rsidRPr="00420038" w:rsidRDefault="008606B5" w:rsidP="0042159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Педагог-гуманист создал свою систему </w:t>
            </w:r>
            <w:proofErr w:type="spellStart"/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эстетическо</w:t>
            </w:r>
            <w:proofErr w:type="spellEnd"/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 - нравственного воспитания – красота в природе, в музыке и живописи, в семье, а именно в матери. Говорил о необходимости развития положительной эмоционально-чувственной сферы в ребенке. Педагог поощрял рассуждения, творчество, активность в ребенке.</w:t>
            </w:r>
          </w:p>
        </w:tc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D6E407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drawing>
                <wp:inline distT="0" distB="0" distL="0" distR="0" wp14:anchorId="54BA6A64" wp14:editId="0E906043">
                  <wp:extent cx="1828800" cy="24955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6B5" w:rsidRPr="00420038" w14:paraId="317CA7B0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DCF662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lastRenderedPageBreak/>
              <w:drawing>
                <wp:inline distT="0" distB="0" distL="0" distR="0" wp14:anchorId="53C9AD53" wp14:editId="7B0B31D3">
                  <wp:extent cx="2066925" cy="26860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E4C545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Амонашвили</w:t>
            </w:r>
          </w:p>
          <w:p w14:paraId="5970E6B2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color w:val="000000"/>
                <w:sz w:val="44"/>
                <w:szCs w:val="44"/>
                <w:shd w:val="clear" w:color="auto" w:fill="FFFFFF"/>
                <w:lang w:eastAsia="ru-RU"/>
              </w:rPr>
              <w:t>Шалва Александрович</w:t>
            </w:r>
          </w:p>
          <w:p w14:paraId="5B4F139A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b/>
                <w:bCs/>
                <w:color w:val="000000"/>
                <w:sz w:val="40"/>
                <w:szCs w:val="40"/>
                <w:shd w:val="clear" w:color="auto" w:fill="FFFFFF"/>
                <w:lang w:eastAsia="ru-RU"/>
              </w:rPr>
              <w:t>(1931)</w:t>
            </w:r>
          </w:p>
          <w:p w14:paraId="03AFEC17" w14:textId="77777777" w:rsidR="008606B5" w:rsidRPr="00420038" w:rsidRDefault="008606B5" w:rsidP="0042159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Современный грузинский педагог – гуманист.</w:t>
            </w:r>
          </w:p>
          <w:p w14:paraId="0F00EC79" w14:textId="77777777" w:rsidR="008606B5" w:rsidRPr="00420038" w:rsidRDefault="008606B5" w:rsidP="0042159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Первым проектом была «Школа радости» в Тбилиси для детей с 6 лет. Его труды: «Педагогическая симфония», «В школу с 6 лет», «Школа жизни», «Создание человека». Девиз педагога – ребенок может все, учитель же должен в это свято верить и эту формулу внушать ребенку.</w:t>
            </w:r>
          </w:p>
        </w:tc>
      </w:tr>
      <w:tr w:rsidR="008606B5" w:rsidRPr="00420038" w14:paraId="0540D6FE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9DA97" w14:textId="77777777" w:rsidR="008606B5" w:rsidRPr="00420038" w:rsidRDefault="008606B5" w:rsidP="0042159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83898E" w14:textId="77777777" w:rsidR="008606B5" w:rsidRPr="00420038" w:rsidRDefault="008606B5" w:rsidP="004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6B5" w:rsidRPr="00420038" w14:paraId="6C757D30" w14:textId="77777777" w:rsidTr="00421595"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48FEA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Никитин</w:t>
            </w:r>
          </w:p>
          <w:p w14:paraId="2F91BBFB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Борис Павлович</w:t>
            </w:r>
          </w:p>
          <w:p w14:paraId="04E559F7" w14:textId="77777777" w:rsidR="008606B5" w:rsidRPr="00420038" w:rsidRDefault="008606B5" w:rsidP="00421595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Замечательный педагог, дидактик. Работает виртуозно со зрительной памятью. Развил идею применения кубиков для обучения детей грамоте с использованием возможностей отличия физических свойств кубиков в сочетании с развитием музыкального слуха и вокальных способностей детей; развил дидактические методы табличной подачи материала при изучении русского, английского языков.</w:t>
            </w:r>
          </w:p>
        </w:tc>
        <w:tc>
          <w:tcPr>
            <w:tcW w:w="7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8FAAC" w14:textId="77777777" w:rsidR="008606B5" w:rsidRPr="00420038" w:rsidRDefault="008606B5" w:rsidP="0042159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420038">
              <w:rPr>
                <w:noProof/>
              </w:rPr>
              <w:drawing>
                <wp:inline distT="0" distB="0" distL="0" distR="0" wp14:anchorId="77836256" wp14:editId="066072A9">
                  <wp:extent cx="1428750" cy="19907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07912" w14:textId="77777777" w:rsidR="008606B5" w:rsidRPr="00420038" w:rsidRDefault="008606B5" w:rsidP="008606B5"/>
    <w:p w14:paraId="39803AB9" w14:textId="77777777" w:rsidR="008606B5" w:rsidRDefault="008606B5" w:rsidP="008606B5">
      <w:pPr>
        <w:jc w:val="center"/>
      </w:pPr>
    </w:p>
    <w:sectPr w:rsidR="008606B5" w:rsidSect="008606B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2A"/>
    <w:multiLevelType w:val="multilevel"/>
    <w:tmpl w:val="BA5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C5531"/>
    <w:multiLevelType w:val="multilevel"/>
    <w:tmpl w:val="E0E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5138344">
    <w:abstractNumId w:val="1"/>
  </w:num>
  <w:num w:numId="2" w16cid:durableId="67731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5"/>
    <w:rsid w:val="008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BDE7"/>
  <w15:chartTrackingRefBased/>
  <w15:docId w15:val="{5F20BB1F-7941-40F0-A9EF-A2C859B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Веселова</dc:creator>
  <cp:keywords/>
  <dc:description/>
  <cp:lastModifiedBy>Наталья Веселова</cp:lastModifiedBy>
  <cp:revision>1</cp:revision>
  <dcterms:created xsi:type="dcterms:W3CDTF">2023-06-18T07:10:00Z</dcterms:created>
  <dcterms:modified xsi:type="dcterms:W3CDTF">2023-06-18T07:17:00Z</dcterms:modified>
</cp:coreProperties>
</file>